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71AA" w14:textId="245496EC" w:rsidR="004A4F30" w:rsidRPr="004A4F30" w:rsidRDefault="00B01D56" w:rsidP="004A4F30">
      <w:pPr>
        <w:spacing w:after="120" w:line="240" w:lineRule="auto"/>
        <w:jc w:val="right"/>
        <w:rPr>
          <w:rFonts w:cstheme="minorHAnsi"/>
          <w:i/>
          <w:iCs/>
          <w:sz w:val="20"/>
          <w:szCs w:val="20"/>
        </w:rPr>
      </w:pPr>
      <w:r w:rsidRPr="002860CE">
        <w:rPr>
          <w:rFonts w:cstheme="minorHAnsi"/>
          <w:i/>
          <w:iCs/>
          <w:sz w:val="20"/>
          <w:szCs w:val="20"/>
        </w:rPr>
        <w:t>Warszawa,</w:t>
      </w:r>
      <w:r w:rsidR="00C560B7" w:rsidRPr="002860CE">
        <w:rPr>
          <w:rFonts w:cstheme="minorHAnsi"/>
          <w:i/>
          <w:iCs/>
          <w:sz w:val="20"/>
          <w:szCs w:val="20"/>
        </w:rPr>
        <w:t xml:space="preserve"> </w:t>
      </w:r>
      <w:r w:rsidR="001D4144">
        <w:rPr>
          <w:rFonts w:cstheme="minorHAnsi"/>
          <w:i/>
          <w:iCs/>
          <w:sz w:val="20"/>
          <w:szCs w:val="20"/>
        </w:rPr>
        <w:t>30</w:t>
      </w:r>
      <w:r w:rsidR="002860CE">
        <w:rPr>
          <w:rFonts w:cstheme="minorHAnsi"/>
          <w:i/>
          <w:iCs/>
          <w:sz w:val="20"/>
          <w:szCs w:val="20"/>
        </w:rPr>
        <w:t xml:space="preserve"> </w:t>
      </w:r>
      <w:r w:rsidR="00BF5BAD" w:rsidRPr="002860CE">
        <w:rPr>
          <w:rFonts w:cstheme="minorHAnsi"/>
          <w:i/>
          <w:iCs/>
          <w:sz w:val="20"/>
          <w:szCs w:val="20"/>
        </w:rPr>
        <w:t>m</w:t>
      </w:r>
      <w:r w:rsidR="00A5733E">
        <w:rPr>
          <w:rFonts w:cstheme="minorHAnsi"/>
          <w:i/>
          <w:iCs/>
          <w:sz w:val="20"/>
          <w:szCs w:val="20"/>
        </w:rPr>
        <w:t>aj</w:t>
      </w:r>
      <w:r w:rsidR="009067C2" w:rsidRPr="002860CE">
        <w:rPr>
          <w:rFonts w:cstheme="minorHAnsi"/>
          <w:i/>
          <w:iCs/>
          <w:sz w:val="20"/>
          <w:szCs w:val="20"/>
        </w:rPr>
        <w:t>a</w:t>
      </w:r>
      <w:r w:rsidR="00BF5BAD" w:rsidRPr="002860CE">
        <w:rPr>
          <w:rFonts w:cstheme="minorHAnsi"/>
          <w:i/>
          <w:iCs/>
          <w:sz w:val="20"/>
          <w:szCs w:val="20"/>
        </w:rPr>
        <w:t xml:space="preserve"> </w:t>
      </w:r>
      <w:r w:rsidR="00E449CE" w:rsidRPr="002860CE">
        <w:rPr>
          <w:rFonts w:cstheme="minorHAnsi"/>
          <w:i/>
          <w:iCs/>
          <w:sz w:val="20"/>
          <w:szCs w:val="20"/>
        </w:rPr>
        <w:t>2023</w:t>
      </w:r>
    </w:p>
    <w:p w14:paraId="23CB60E7" w14:textId="6BBCC9DB" w:rsidR="00580560" w:rsidRDefault="00580560" w:rsidP="003238C6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3C72AC89" w14:textId="4525D631" w:rsidR="00DD7A67" w:rsidRPr="001D4144" w:rsidRDefault="00DD7A67" w:rsidP="00DD7A67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1D4144">
        <w:rPr>
          <w:b/>
          <w:bCs/>
          <w:sz w:val="32"/>
          <w:szCs w:val="32"/>
        </w:rPr>
        <w:t>Trend: nie kupuj</w:t>
      </w:r>
      <w:r w:rsidR="00F6028D">
        <w:rPr>
          <w:b/>
          <w:bCs/>
          <w:sz w:val="32"/>
          <w:szCs w:val="32"/>
        </w:rPr>
        <w:t xml:space="preserve"> auta</w:t>
      </w:r>
      <w:r w:rsidRPr="001D4144">
        <w:rPr>
          <w:b/>
          <w:bCs/>
          <w:sz w:val="32"/>
          <w:szCs w:val="32"/>
        </w:rPr>
        <w:t xml:space="preserve"> – </w:t>
      </w:r>
      <w:r w:rsidR="00DD234C">
        <w:rPr>
          <w:b/>
          <w:bCs/>
          <w:sz w:val="32"/>
          <w:szCs w:val="32"/>
        </w:rPr>
        <w:t xml:space="preserve">wynajmij i </w:t>
      </w:r>
      <w:r w:rsidR="00F6028D">
        <w:rPr>
          <w:b/>
          <w:bCs/>
          <w:sz w:val="32"/>
          <w:szCs w:val="32"/>
        </w:rPr>
        <w:t>używaj</w:t>
      </w:r>
      <w:r w:rsidR="001D4144">
        <w:rPr>
          <w:b/>
          <w:bCs/>
          <w:sz w:val="32"/>
          <w:szCs w:val="32"/>
        </w:rPr>
        <w:t>,</w:t>
      </w:r>
      <w:r w:rsidR="00F6028D">
        <w:rPr>
          <w:b/>
          <w:bCs/>
          <w:sz w:val="32"/>
          <w:szCs w:val="32"/>
        </w:rPr>
        <w:t xml:space="preserve"> coraz bardziej widoczny wśród małych przedsiębiorców w Polsce </w:t>
      </w:r>
    </w:p>
    <w:p w14:paraId="44AD6622" w14:textId="72886C64" w:rsidR="00DD7A67" w:rsidRDefault="00DD7A67" w:rsidP="00DD7A67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D4144">
        <w:rPr>
          <w:b/>
          <w:bCs/>
          <w:sz w:val="24"/>
          <w:szCs w:val="24"/>
        </w:rPr>
        <w:t>Mali przedsiębiorcy coraz częściej decydują się na wynajem długoterminowy samochodu służbowego</w:t>
      </w:r>
    </w:p>
    <w:p w14:paraId="35EE169F" w14:textId="7857D5E3" w:rsidR="00A55A2A" w:rsidRPr="00A55A2A" w:rsidRDefault="00A55A2A" w:rsidP="00A55A2A">
      <w:pPr>
        <w:spacing w:after="120" w:line="240" w:lineRule="auto"/>
        <w:jc w:val="both"/>
        <w:rPr>
          <w:b/>
          <w:bCs/>
        </w:rPr>
      </w:pPr>
      <w:r w:rsidRPr="5EBD4ECF">
        <w:rPr>
          <w:b/>
          <w:bCs/>
        </w:rPr>
        <w:t xml:space="preserve">Dla wielu przedsiębiorstw samochód jest niezbędnym narzędziem do prowadzenia działalności, </w:t>
      </w:r>
      <w:r w:rsidR="00FB5157" w:rsidRPr="5EBD4ECF">
        <w:rPr>
          <w:b/>
          <w:bCs/>
        </w:rPr>
        <w:t xml:space="preserve">większość z </w:t>
      </w:r>
      <w:r w:rsidR="55F9D41E" w:rsidRPr="5EBD4ECF">
        <w:rPr>
          <w:b/>
          <w:bCs/>
        </w:rPr>
        <w:t>nich stoi</w:t>
      </w:r>
      <w:r w:rsidRPr="5EBD4ECF">
        <w:rPr>
          <w:b/>
          <w:bCs/>
        </w:rPr>
        <w:t xml:space="preserve"> przed dylematem: czy warto go kupić</w:t>
      </w:r>
      <w:r w:rsidR="00FB5157" w:rsidRPr="5EBD4ECF">
        <w:rPr>
          <w:b/>
          <w:bCs/>
        </w:rPr>
        <w:t>, wziąć w leasing czy może</w:t>
      </w:r>
      <w:r w:rsidR="00874B04">
        <w:rPr>
          <w:b/>
          <w:bCs/>
        </w:rPr>
        <w:t xml:space="preserve"> skorzystać z coraz bardziej popularnego wynajmu długoterminowego</w:t>
      </w:r>
      <w:r w:rsidRPr="5EBD4ECF">
        <w:rPr>
          <w:b/>
          <w:bCs/>
        </w:rPr>
        <w:t xml:space="preserve">? Ta kwestia dotyczy zwłaszcza małych, mikro i jednoosobowych działalności gospodarczych, których liczba </w:t>
      </w:r>
      <w:r w:rsidR="00E8389E" w:rsidRPr="5EBD4ECF">
        <w:rPr>
          <w:b/>
          <w:bCs/>
        </w:rPr>
        <w:t xml:space="preserve">w Polsce </w:t>
      </w:r>
      <w:r w:rsidRPr="5EBD4ECF">
        <w:rPr>
          <w:b/>
          <w:bCs/>
        </w:rPr>
        <w:t>stale wzrasta. Według badań Głównego Urzędu Statystycznego, spośród około 370 tysięcy nowych rejestracji przedsiębiorstw w 2022 roku, aż 80% stanowiły jednoosobowe działalności gospodarcze. W obliczu rosnących kosztów</w:t>
      </w:r>
      <w:r w:rsidR="000A7595">
        <w:rPr>
          <w:b/>
          <w:bCs/>
        </w:rPr>
        <w:t xml:space="preserve"> zakupu,</w:t>
      </w:r>
      <w:r w:rsidRPr="5EBD4ECF">
        <w:rPr>
          <w:b/>
          <w:bCs/>
        </w:rPr>
        <w:t xml:space="preserve"> eksploatacji i utrzymania własnego pojazdu, coraz większa liczba przedsiębiorców zaczyna </w:t>
      </w:r>
      <w:r w:rsidR="00FB5157" w:rsidRPr="5EBD4ECF">
        <w:rPr>
          <w:b/>
          <w:bCs/>
        </w:rPr>
        <w:t xml:space="preserve">decydować </w:t>
      </w:r>
      <w:r w:rsidRPr="5EBD4ECF">
        <w:rPr>
          <w:b/>
          <w:bCs/>
        </w:rPr>
        <w:t xml:space="preserve">się </w:t>
      </w:r>
      <w:r w:rsidR="00FB5157" w:rsidRPr="5EBD4ECF">
        <w:rPr>
          <w:b/>
          <w:bCs/>
        </w:rPr>
        <w:t xml:space="preserve">na formy finansowania samochodu, które mogą okazać się </w:t>
      </w:r>
      <w:r w:rsidR="00DC2E3B">
        <w:rPr>
          <w:b/>
          <w:bCs/>
        </w:rPr>
        <w:t>atrakcyjną</w:t>
      </w:r>
      <w:r w:rsidR="00E8389E">
        <w:rPr>
          <w:b/>
          <w:bCs/>
        </w:rPr>
        <w:t xml:space="preserve"> </w:t>
      </w:r>
      <w:r w:rsidR="00FB5157" w:rsidRPr="5EBD4ECF">
        <w:rPr>
          <w:b/>
          <w:bCs/>
        </w:rPr>
        <w:t>alternatywą</w:t>
      </w:r>
      <w:r w:rsidR="00DC2E3B">
        <w:rPr>
          <w:b/>
          <w:bCs/>
        </w:rPr>
        <w:t xml:space="preserve"> dla zakupu ze środków własnych, kredytu czy klasycznego leasingu</w:t>
      </w:r>
      <w:r w:rsidR="00FB5157" w:rsidRPr="5EBD4ECF">
        <w:rPr>
          <w:b/>
          <w:bCs/>
        </w:rPr>
        <w:t xml:space="preserve">, jak na przykład wynajem długoterminowy. </w:t>
      </w:r>
    </w:p>
    <w:p w14:paraId="4F02AD31" w14:textId="0EB24947" w:rsidR="001D4144" w:rsidRDefault="00A55A2A" w:rsidP="5EBD4ECF">
      <w:pPr>
        <w:jc w:val="both"/>
      </w:pPr>
      <w:r w:rsidRPr="5EBD4ECF">
        <w:t xml:space="preserve">Liczba jednoosobowych działalności gospodarczych znacząco wzrosła w ostatnich latach. Wzrost ten wynika z różnych czynników, takich jak postępująca automatyzacja, zmiany </w:t>
      </w:r>
      <w:r w:rsidR="00FB5157" w:rsidRPr="5EBD4ECF">
        <w:t xml:space="preserve">na </w:t>
      </w:r>
      <w:r w:rsidRPr="5EBD4ECF">
        <w:t xml:space="preserve">rynku pracy oraz rozwój technologii, które ułatwiają prowadzenie działalności na mniejszą skalę. Dzięki temu przedsiębiorcy mogą zrealizować swoje pomysły i zyskać niezależność finansową. Analiza struktury podmiotów </w:t>
      </w:r>
      <w:r w:rsidR="001D4144">
        <w:t xml:space="preserve">gospodarczych </w:t>
      </w:r>
      <w:r w:rsidR="001D4144" w:rsidRPr="5EBD4ECF">
        <w:t>pod względem liczby pracujących pracowników pokazuje, że grupą dominującą we wszystkich województwach są działalności zatrudniające maksymalnie 9 pracowników</w:t>
      </w:r>
      <w:r w:rsidR="001D4144">
        <w:t xml:space="preserve"> (mapka 1)</w:t>
      </w:r>
      <w:r w:rsidR="001D4144">
        <w:rPr>
          <w:rStyle w:val="Odwoanieprzypisudolnego"/>
        </w:rPr>
        <w:footnoteReference w:id="1"/>
      </w:r>
      <w:r w:rsidR="001D4144">
        <w:t>.</w:t>
      </w:r>
    </w:p>
    <w:p w14:paraId="673CFC5E" w14:textId="677A1928" w:rsidR="001E1941" w:rsidRPr="001E1941" w:rsidRDefault="001E1941" w:rsidP="5EBD4ECF">
      <w:pPr>
        <w:jc w:val="both"/>
      </w:pPr>
      <w:r w:rsidRPr="00471FB5">
        <w:rPr>
          <w:rFonts w:cstheme="minorHAnsi"/>
          <w:noProof/>
          <w:sz w:val="14"/>
          <w:lang w:eastAsia="pl-PL"/>
        </w:rPr>
        <w:drawing>
          <wp:inline distT="0" distB="0" distL="0" distR="0" wp14:anchorId="5223F3E3" wp14:editId="48503BEF">
            <wp:extent cx="3088640" cy="2388870"/>
            <wp:effectExtent l="0" t="0" r="0" b="0"/>
            <wp:docPr id="1" name="Obraz 1" descr="Obraz zawierający tekst, diagram, zrzut ekranu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diagram, zrzut ekranu, krąg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5B08" w14:textId="364F4759" w:rsidR="00A545A5" w:rsidRDefault="00A55A2A" w:rsidP="5EBD4ECF">
      <w:pPr>
        <w:spacing w:after="120" w:line="240" w:lineRule="auto"/>
        <w:jc w:val="both"/>
      </w:pPr>
      <w:r w:rsidRPr="5EBD4ECF">
        <w:lastRenderedPageBreak/>
        <w:t xml:space="preserve">Wraz z rozwojem </w:t>
      </w:r>
      <w:r w:rsidR="00FB5157" w:rsidRPr="5EBD4ECF">
        <w:t>mniejszych</w:t>
      </w:r>
      <w:r w:rsidRPr="5EBD4ECF">
        <w:t xml:space="preserve"> i jednoosobowych przedsiębiorstw pojawia się potrzeba posiadania samochodu jako niezbędnego narzędzia pracy. Zadania takie jak dostawa towarów, spotkania </w:t>
      </w:r>
      <w:r w:rsidR="001E1941">
        <w:br/>
      </w:r>
      <w:r w:rsidRPr="5EBD4ECF">
        <w:t xml:space="preserve">z klientami, zdobywanie nowych kontraktów czy obsługa różnych lokalizacji wymagają mobilności </w:t>
      </w:r>
      <w:r w:rsidR="001E1941">
        <w:br/>
      </w:r>
      <w:r w:rsidRPr="5EBD4ECF">
        <w:t>i skutecznego zarządzania czasem. Wielu przedsiębiorców z sektorów takich jak handel detaliczny, usługi budowlane,</w:t>
      </w:r>
      <w:r w:rsidR="483F6236" w:rsidRPr="5EBD4ECF">
        <w:t xml:space="preserve"> czy</w:t>
      </w:r>
      <w:r w:rsidRPr="5EBD4ECF">
        <w:t xml:space="preserve"> transport, nie jest w stanie osiągnąć sukcesu bez odpowiedniej floty </w:t>
      </w:r>
      <w:r w:rsidR="068EC9FC" w:rsidRPr="5EBD4ECF">
        <w:t>samochod</w:t>
      </w:r>
      <w:r w:rsidR="002C0F9F">
        <w:t>ów</w:t>
      </w:r>
      <w:r w:rsidRPr="5EBD4ECF">
        <w:t xml:space="preserve">. Dlatego też </w:t>
      </w:r>
      <w:r w:rsidR="00FB5157" w:rsidRPr="5EBD4ECF">
        <w:t xml:space="preserve">wynajem </w:t>
      </w:r>
      <w:r w:rsidRPr="5EBD4ECF">
        <w:t xml:space="preserve">długoterminowy </w:t>
      </w:r>
      <w:r w:rsidR="00FB5157" w:rsidRPr="5EBD4ECF">
        <w:t xml:space="preserve">auta </w:t>
      </w:r>
      <w:r w:rsidRPr="5EBD4ECF">
        <w:t xml:space="preserve">staje się coraz popularniejszą opcją dla różnych branż, </w:t>
      </w:r>
      <w:r w:rsidR="00B822A2">
        <w:t xml:space="preserve">także dla małych firm i działalności gospodarczych takich jak </w:t>
      </w:r>
      <w:r w:rsidRPr="5EBD4ECF">
        <w:t>trener</w:t>
      </w:r>
      <w:r w:rsidR="00B822A2">
        <w:t>zy</w:t>
      </w:r>
      <w:r w:rsidRPr="5EBD4ECF">
        <w:t xml:space="preserve"> personaln</w:t>
      </w:r>
      <w:r w:rsidR="00B822A2">
        <w:t>i</w:t>
      </w:r>
      <w:r w:rsidRPr="5EBD4ECF">
        <w:t xml:space="preserve">, </w:t>
      </w:r>
      <w:r w:rsidR="002C0F9F">
        <w:t>organizator</w:t>
      </w:r>
      <w:r w:rsidR="00B822A2">
        <w:t>ki</w:t>
      </w:r>
      <w:r w:rsidR="002C0F9F">
        <w:t xml:space="preserve"> wesel</w:t>
      </w:r>
      <w:r w:rsidRPr="5EBD4ECF">
        <w:t>, makijażystk</w:t>
      </w:r>
      <w:r w:rsidR="00B822A2">
        <w:t>i</w:t>
      </w:r>
      <w:r w:rsidRPr="5EBD4ECF">
        <w:t xml:space="preserve"> oraz mał</w:t>
      </w:r>
      <w:r w:rsidR="00B822A2">
        <w:t>e</w:t>
      </w:r>
      <w:r w:rsidRPr="5EBD4ECF">
        <w:t xml:space="preserve"> firm</w:t>
      </w:r>
      <w:r w:rsidR="00B822A2">
        <w:t>y</w:t>
      </w:r>
      <w:r w:rsidRPr="5EBD4ECF">
        <w:t xml:space="preserve"> remontow</w:t>
      </w:r>
      <w:r w:rsidR="00B822A2">
        <w:t>e</w:t>
      </w:r>
      <w:r w:rsidRPr="5EBD4ECF">
        <w:t>, cateringow</w:t>
      </w:r>
      <w:r w:rsidR="00B822A2">
        <w:t>e</w:t>
      </w:r>
      <w:r w:rsidRPr="5EBD4ECF">
        <w:t>, usługow</w:t>
      </w:r>
      <w:r w:rsidR="00B822A2">
        <w:t>e</w:t>
      </w:r>
      <w:r w:rsidRPr="5EBD4ECF">
        <w:t xml:space="preserve"> </w:t>
      </w:r>
      <w:r w:rsidR="002C0F9F">
        <w:t xml:space="preserve">czy </w:t>
      </w:r>
      <w:r w:rsidRPr="5EBD4ECF">
        <w:t>evento</w:t>
      </w:r>
      <w:r w:rsidR="00B822A2">
        <w:t>we</w:t>
      </w:r>
      <w:r w:rsidRPr="5EBD4ECF">
        <w:t xml:space="preserve">. </w:t>
      </w:r>
      <w:r w:rsidR="00A74702" w:rsidRPr="5EBD4ECF">
        <w:t xml:space="preserve">   </w:t>
      </w:r>
    </w:p>
    <w:p w14:paraId="4102CAA0" w14:textId="437C9D17" w:rsidR="003F1DD6" w:rsidRPr="001E1941" w:rsidRDefault="00A55A2A" w:rsidP="008F3358">
      <w:pPr>
        <w:spacing w:after="120" w:line="240" w:lineRule="auto"/>
        <w:ind w:left="708"/>
        <w:jc w:val="both"/>
        <w:rPr>
          <w:iCs/>
        </w:rPr>
      </w:pPr>
      <w:r w:rsidRPr="5E05AA3E">
        <w:rPr>
          <w:i/>
          <w:iCs/>
        </w:rPr>
        <w:t>Wiele nowych</w:t>
      </w:r>
      <w:r w:rsidR="0059460D">
        <w:rPr>
          <w:i/>
          <w:iCs/>
        </w:rPr>
        <w:t xml:space="preserve"> na rynku, mniejszych </w:t>
      </w:r>
      <w:r w:rsidRPr="5E05AA3E">
        <w:rPr>
          <w:i/>
          <w:iCs/>
        </w:rPr>
        <w:t>przedsiębiorstw decyduje się na wynajem długoterminowy</w:t>
      </w:r>
      <w:r w:rsidR="00114294">
        <w:rPr>
          <w:i/>
          <w:iCs/>
        </w:rPr>
        <w:t xml:space="preserve"> samochodu</w:t>
      </w:r>
      <w:r w:rsidRPr="5E05AA3E">
        <w:rPr>
          <w:i/>
          <w:iCs/>
        </w:rPr>
        <w:t xml:space="preserve">, ponieważ w ten sposób mogą uniknąć dużych początkowych inwestycji związanych z zakupem </w:t>
      </w:r>
      <w:r w:rsidR="00830613">
        <w:rPr>
          <w:i/>
          <w:iCs/>
        </w:rPr>
        <w:t>czy klasycznym leasingiem</w:t>
      </w:r>
      <w:r w:rsidR="00830613" w:rsidRPr="00830613">
        <w:rPr>
          <w:i/>
          <w:iCs/>
        </w:rPr>
        <w:t xml:space="preserve"> </w:t>
      </w:r>
      <w:r w:rsidR="00830613" w:rsidRPr="5E05AA3E">
        <w:rPr>
          <w:i/>
          <w:iCs/>
        </w:rPr>
        <w:t>auta</w:t>
      </w:r>
      <w:r w:rsidRPr="5E05AA3E">
        <w:rPr>
          <w:i/>
          <w:iCs/>
        </w:rPr>
        <w:t>, co pozwala im skoncentrować się na rozwoju swojej działalności</w:t>
      </w:r>
      <w:r w:rsidR="008F3358">
        <w:rPr>
          <w:i/>
          <w:iCs/>
        </w:rPr>
        <w:t xml:space="preserve"> </w:t>
      </w:r>
      <w:r w:rsidR="008F3358" w:rsidRPr="5E05AA3E">
        <w:t>– komentuje</w:t>
      </w:r>
      <w:r w:rsidR="008F3358">
        <w:t xml:space="preserve"> Robert Antczak,</w:t>
      </w:r>
      <w:r w:rsidR="008F3358" w:rsidRPr="5E05AA3E">
        <w:t xml:space="preserve"> </w:t>
      </w:r>
      <w:r w:rsidR="008F3358" w:rsidRPr="00471FB5">
        <w:t>Prezes Zarządu Polskiego Związku Wyna</w:t>
      </w:r>
      <w:r w:rsidR="001E1941">
        <w:t xml:space="preserve">jmu i Leasingu Pojazdów (PZWLP). – </w:t>
      </w:r>
      <w:r w:rsidR="008706C6">
        <w:rPr>
          <w:i/>
          <w:iCs/>
        </w:rPr>
        <w:t>W wynajmie długoterminowym zazwyczaj nie jest wymagana żadna opłata wstępna czy wkład własny</w:t>
      </w:r>
      <w:r w:rsidR="006879BC">
        <w:rPr>
          <w:i/>
          <w:iCs/>
        </w:rPr>
        <w:t xml:space="preserve"> i to bardzo ważna zaleta dla tej grupy klientów</w:t>
      </w:r>
      <w:r w:rsidR="008706C6">
        <w:rPr>
          <w:i/>
          <w:iCs/>
        </w:rPr>
        <w:t xml:space="preserve">. </w:t>
      </w:r>
      <w:r w:rsidRPr="5E05AA3E">
        <w:rPr>
          <w:i/>
          <w:iCs/>
        </w:rPr>
        <w:t xml:space="preserve">Dodatkowo, koszty utrzymania pojazdu, takie jak serwisowanie, ubezpieczenia i naprawy, są wliczone w </w:t>
      </w:r>
      <w:r w:rsidR="00F24E69">
        <w:rPr>
          <w:i/>
          <w:iCs/>
        </w:rPr>
        <w:t>sposób zryczałtowany</w:t>
      </w:r>
      <w:r w:rsidR="00E011DB">
        <w:rPr>
          <w:i/>
          <w:iCs/>
        </w:rPr>
        <w:t xml:space="preserve"> w</w:t>
      </w:r>
      <w:r w:rsidR="00F24E69">
        <w:rPr>
          <w:i/>
          <w:iCs/>
        </w:rPr>
        <w:t xml:space="preserve"> ratę</w:t>
      </w:r>
      <w:r w:rsidRPr="5E05AA3E">
        <w:rPr>
          <w:i/>
          <w:iCs/>
        </w:rPr>
        <w:t xml:space="preserve"> wynajmu, </w:t>
      </w:r>
      <w:r w:rsidR="00830613">
        <w:rPr>
          <w:i/>
          <w:iCs/>
        </w:rPr>
        <w:t xml:space="preserve">wysokość raty pozostaje niezmienna przez cały okres umowy, </w:t>
      </w:r>
      <w:r w:rsidRPr="5E05AA3E">
        <w:rPr>
          <w:i/>
          <w:iCs/>
        </w:rPr>
        <w:t>co eliminuje nieprzewidziane wydatki</w:t>
      </w:r>
      <w:r w:rsidR="00F5312F">
        <w:rPr>
          <w:i/>
          <w:iCs/>
        </w:rPr>
        <w:t>, zapewnia stabilne koszty związane z samochodem</w:t>
      </w:r>
      <w:r w:rsidRPr="5E05AA3E">
        <w:rPr>
          <w:i/>
          <w:iCs/>
        </w:rPr>
        <w:t xml:space="preserve"> i umożliwia precyzyjne planowanie budżetu. Ponadto</w:t>
      </w:r>
      <w:r w:rsidR="00797575">
        <w:rPr>
          <w:i/>
          <w:iCs/>
        </w:rPr>
        <w:t>,</w:t>
      </w:r>
      <w:r w:rsidRPr="5E05AA3E">
        <w:rPr>
          <w:i/>
          <w:iCs/>
        </w:rPr>
        <w:t xml:space="preserve"> dzięki wynajmowi</w:t>
      </w:r>
      <w:r w:rsidR="00FB5157" w:rsidRPr="5E05AA3E">
        <w:rPr>
          <w:i/>
          <w:iCs/>
        </w:rPr>
        <w:t xml:space="preserve"> długoterminowemu</w:t>
      </w:r>
      <w:r w:rsidRPr="5E05AA3E">
        <w:rPr>
          <w:i/>
          <w:iCs/>
        </w:rPr>
        <w:t xml:space="preserve"> </w:t>
      </w:r>
      <w:r w:rsidR="00EF7FD9">
        <w:rPr>
          <w:i/>
          <w:iCs/>
        </w:rPr>
        <w:t xml:space="preserve">mali przedsiębiorcy </w:t>
      </w:r>
      <w:r w:rsidRPr="5E05AA3E">
        <w:rPr>
          <w:i/>
          <w:iCs/>
        </w:rPr>
        <w:t>mogą</w:t>
      </w:r>
      <w:r w:rsidR="00FB5157" w:rsidRPr="5E05AA3E">
        <w:rPr>
          <w:i/>
          <w:iCs/>
        </w:rPr>
        <w:t xml:space="preserve"> elastycznie prowadzić biznes</w:t>
      </w:r>
      <w:r w:rsidRPr="5E05AA3E">
        <w:rPr>
          <w:i/>
          <w:iCs/>
        </w:rPr>
        <w:t xml:space="preserve">, dostosowując flotę pojazdów do zmieniających się potrzeb biznesowych, bez konieczności angażowania </w:t>
      </w:r>
      <w:r w:rsidR="00AB7231">
        <w:rPr>
          <w:i/>
          <w:iCs/>
        </w:rPr>
        <w:t xml:space="preserve">dużych </w:t>
      </w:r>
      <w:r w:rsidR="001E1941">
        <w:rPr>
          <w:i/>
          <w:iCs/>
        </w:rPr>
        <w:t xml:space="preserve">dodatkowych środków finansowych – </w:t>
      </w:r>
      <w:r w:rsidR="001E1941">
        <w:rPr>
          <w:iCs/>
        </w:rPr>
        <w:t xml:space="preserve">dodaje Robert Antczak, </w:t>
      </w:r>
      <w:r w:rsidR="001E1941" w:rsidRPr="001E1941">
        <w:rPr>
          <w:iCs/>
        </w:rPr>
        <w:t>Prezes Zarządu Polskiego Związku Wynajmu i Leasingu Pojazdów (PZWLP)</w:t>
      </w:r>
      <w:r w:rsidR="001E1941">
        <w:rPr>
          <w:iCs/>
        </w:rPr>
        <w:t>.</w:t>
      </w:r>
    </w:p>
    <w:p w14:paraId="402D280B" w14:textId="764CDB72" w:rsidR="00A55A2A" w:rsidRPr="00990D92" w:rsidRDefault="00A55A2A" w:rsidP="5EBD4ECF">
      <w:pPr>
        <w:jc w:val="both"/>
      </w:pPr>
      <w:r w:rsidRPr="5EBD4ECF">
        <w:t>Dla małych, mikro i jednoosobowych działalności gospodarczych inwestycja związana z zakupem samochodu może być znaczącym obciążeniem. Konieczność sfinansowania pojazdu i poniesieni</w:t>
      </w:r>
      <w:r w:rsidR="009315D9">
        <w:t>a</w:t>
      </w:r>
      <w:r w:rsidRPr="5EBD4ECF">
        <w:t xml:space="preserve"> kosztów związanych z jego zakupem stanowi wyzwanie dla przedsiębiorców, którzy często muszą sięgać po kredyty lub inne formy finansowania, aby sprostać tym wydatkom. Ponadto, małe firmy muszą stawić czoła rosnącym kosztom związanym z eksploatacją samochodu - wydatki na paliwo, ubezpieczenie, naprawy i inne czynności związane z utrzymaniem pojazdu. Te rosnące </w:t>
      </w:r>
      <w:r w:rsidR="00FE202C">
        <w:t xml:space="preserve">i mało przewidywalne w obecnych czasach </w:t>
      </w:r>
      <w:r w:rsidRPr="5EBD4ECF">
        <w:t xml:space="preserve">koszty mogą poważnie obciążać budżet firm, zwłaszcza na początku </w:t>
      </w:r>
      <w:r w:rsidR="00FE202C">
        <w:t xml:space="preserve">ich </w:t>
      </w:r>
      <w:r w:rsidRPr="5EBD4ECF">
        <w:t>działalności i stanowić istotne wyzwanie finansowe. Dodatkowo, zmieniające się potrzeby biznesowe mogą wymagać elastyczności, której zakup</w:t>
      </w:r>
      <w:r w:rsidR="00BD3824" w:rsidRPr="5EBD4ECF">
        <w:t xml:space="preserve"> czy leasing</w:t>
      </w:r>
      <w:r w:rsidRPr="5EBD4ECF">
        <w:t xml:space="preserve"> auta nie zapewnia</w:t>
      </w:r>
      <w:r w:rsidR="00FE202C">
        <w:t>ją</w:t>
      </w:r>
      <w:r w:rsidRPr="5EBD4ECF">
        <w:t>.</w:t>
      </w:r>
    </w:p>
    <w:p w14:paraId="0E89891D" w14:textId="4F15C0A2" w:rsidR="00A55A2A" w:rsidRDefault="00670D26" w:rsidP="04FF0EBA">
      <w:pPr>
        <w:jc w:val="both"/>
      </w:pPr>
      <w:r>
        <w:t>Dlatego też w</w:t>
      </w:r>
      <w:r w:rsidR="00A55A2A" w:rsidRPr="5E05AA3E">
        <w:t xml:space="preserve">ynajem długoterminowy jest </w:t>
      </w:r>
      <w:r w:rsidR="25192B0C" w:rsidRPr="5E05AA3E">
        <w:t>atrakcyjnym rozwiązaniem dla małych przedsiębiorstw, spełniającym ich</w:t>
      </w:r>
      <w:r w:rsidR="000A4708">
        <w:t xml:space="preserve"> aktualne</w:t>
      </w:r>
      <w:r w:rsidR="25192B0C" w:rsidRPr="5E05AA3E">
        <w:t xml:space="preserve"> oczekiwania i potrzeby</w:t>
      </w:r>
      <w:r w:rsidR="008C1077">
        <w:t>, przede wszystkim</w:t>
      </w:r>
      <w:r w:rsidR="000A4708">
        <w:t xml:space="preserve"> </w:t>
      </w:r>
      <w:r w:rsidR="001E1941">
        <w:t xml:space="preserve">pod </w:t>
      </w:r>
      <w:r w:rsidR="000A4708">
        <w:t>względem przewidywalności i stabilności kosztów</w:t>
      </w:r>
      <w:r w:rsidR="25192B0C" w:rsidRPr="5E05AA3E">
        <w:t xml:space="preserve">. </w:t>
      </w:r>
      <w:r w:rsidR="00A55A2A" w:rsidRPr="5E05AA3E">
        <w:t xml:space="preserve">Umożliwia lepszą kontrolę </w:t>
      </w:r>
      <w:r w:rsidR="00D60DD7">
        <w:t>wydatków związanych z autem</w:t>
      </w:r>
      <w:r w:rsidR="00A55A2A" w:rsidRPr="5E05AA3E">
        <w:t xml:space="preserve">, </w:t>
      </w:r>
      <w:r w:rsidR="00D769EB">
        <w:t xml:space="preserve">na dodatek </w:t>
      </w:r>
      <w:r w:rsidR="00A55A2A" w:rsidRPr="5E05AA3E">
        <w:t xml:space="preserve">bez konieczności ponoszenia wysokich początkowych nakładów finansowych. </w:t>
      </w:r>
      <w:r w:rsidR="001E1941">
        <w:t>Tym samym p</w:t>
      </w:r>
      <w:r w:rsidR="00A55A2A" w:rsidRPr="5E05AA3E">
        <w:t xml:space="preserve">ozwala </w:t>
      </w:r>
      <w:r w:rsidR="001E1941">
        <w:br/>
      </w:r>
      <w:r w:rsidR="00A55A2A" w:rsidRPr="5E05AA3E">
        <w:t xml:space="preserve">na lepsze zarządzanie budżetem i unikanie nieprzewidzianych </w:t>
      </w:r>
      <w:r w:rsidR="00A02805">
        <w:t>kosztów, np.</w:t>
      </w:r>
      <w:r w:rsidR="001E1941">
        <w:t xml:space="preserve"> wynikających z awarii pojazdu. </w:t>
      </w:r>
      <w:r w:rsidR="00AF53BC" w:rsidRPr="001E1941">
        <w:t xml:space="preserve">Wynajem długoterminowy staje się w Polsce coraz bardziej popularny, także wśród najmniejszych firm. Zgodnie z danymi PZWLP, w 2022 r. po rozwiązanie to sięgało już 28,1% przedsiębiorców i firm </w:t>
      </w:r>
      <w:r w:rsidR="002F7EE5">
        <w:t>Polsce</w:t>
      </w:r>
      <w:r w:rsidR="00AF53BC" w:rsidRPr="001E1941">
        <w:t xml:space="preserve"> nabywających w tym czasie nowe samochody. W ciągu 5 lat udział wynajmu długoterminowego w sprzedaży nowych aut w naszym kraju powiększył się o prawie 7 punktów procentowych. Wynajem długoterminowy zyskuje wobec zakupu samochodów ze środków własnych, w kredycie czy z wykorzystaniem klasycznego leasingu.</w:t>
      </w:r>
      <w:r w:rsidR="00AF53BC">
        <w:rPr>
          <w:i/>
          <w:iCs/>
        </w:rPr>
        <w:t xml:space="preserve">  </w:t>
      </w:r>
    </w:p>
    <w:p w14:paraId="0B432629" w14:textId="77777777" w:rsidR="002C60A2" w:rsidRDefault="002C60A2" w:rsidP="003238C6">
      <w:pPr>
        <w:pStyle w:val="Tekstpodstawowy"/>
        <w:spacing w:line="240" w:lineRule="auto"/>
        <w:jc w:val="both"/>
        <w:rPr>
          <w:b/>
          <w:bCs/>
          <w:sz w:val="18"/>
          <w:szCs w:val="18"/>
        </w:rPr>
      </w:pPr>
    </w:p>
    <w:p w14:paraId="35D25A1B" w14:textId="6EFB569B" w:rsidR="00453FE9" w:rsidRPr="007A229E" w:rsidRDefault="00453FE9" w:rsidP="003238C6">
      <w:pPr>
        <w:pStyle w:val="Tekstpodstawowy"/>
        <w:spacing w:line="240" w:lineRule="auto"/>
        <w:jc w:val="both"/>
      </w:pPr>
      <w:r w:rsidRPr="5EBD4ECF">
        <w:rPr>
          <w:b/>
          <w:bCs/>
          <w:sz w:val="18"/>
          <w:szCs w:val="18"/>
        </w:rPr>
        <w:t>Polski Związek Wynajmu i Leasingu Pojazdów (PZWLP)</w:t>
      </w:r>
      <w:r w:rsidRPr="5EBD4ECF">
        <w:rPr>
          <w:sz w:val="18"/>
          <w:szCs w:val="18"/>
        </w:rPr>
        <w:t xml:space="preserve"> to organizacja skupiająca 1</w:t>
      </w:r>
      <w:r w:rsidR="00D20427" w:rsidRPr="5EBD4ECF">
        <w:rPr>
          <w:sz w:val="18"/>
          <w:szCs w:val="18"/>
        </w:rPr>
        <w:t>9</w:t>
      </w:r>
      <w:r w:rsidRPr="5EBD4ECF">
        <w:rPr>
          <w:sz w:val="18"/>
          <w:szCs w:val="18"/>
        </w:rPr>
        <w:t xml:space="preserve"> firm, s</w:t>
      </w:r>
      <w:r w:rsidR="00E470B8" w:rsidRPr="5EBD4ECF">
        <w:rPr>
          <w:sz w:val="18"/>
          <w:szCs w:val="18"/>
        </w:rPr>
        <w:t xml:space="preserve">pecjalizujących się w wynajmie </w:t>
      </w:r>
      <w:r w:rsidRPr="5EBD4ECF">
        <w:rPr>
          <w:sz w:val="18"/>
          <w:szCs w:val="18"/>
        </w:rPr>
        <w:t xml:space="preserve">i leasingu aut na polskim rynku flotowym. Członkowie PZWLP tworzą czołówkę głównych graczy w branży. Organizacja reprezentuje </w:t>
      </w:r>
      <w:r w:rsidR="00F0191D" w:rsidRPr="5EBD4ECF">
        <w:rPr>
          <w:sz w:val="18"/>
          <w:szCs w:val="18"/>
        </w:rPr>
        <w:t>ponad</w:t>
      </w:r>
      <w:r w:rsidR="00724C89" w:rsidRPr="5EBD4ECF">
        <w:rPr>
          <w:sz w:val="18"/>
          <w:szCs w:val="18"/>
        </w:rPr>
        <w:t xml:space="preserve"> </w:t>
      </w:r>
      <w:r w:rsidR="00F0191D" w:rsidRPr="5EBD4ECF">
        <w:rPr>
          <w:sz w:val="18"/>
          <w:szCs w:val="18"/>
        </w:rPr>
        <w:t>85</w:t>
      </w:r>
      <w:r w:rsidRPr="5EBD4ECF">
        <w:rPr>
          <w:sz w:val="18"/>
          <w:szCs w:val="18"/>
        </w:rPr>
        <w:t xml:space="preserve">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>
        <w:br/>
      </w:r>
      <w:r w:rsidR="00B61F41" w:rsidRPr="5EBD4ECF">
        <w:rPr>
          <w:sz w:val="18"/>
          <w:szCs w:val="18"/>
        </w:rPr>
        <w:t>202</w:t>
      </w:r>
      <w:r w:rsidRPr="5EBD4ECF">
        <w:rPr>
          <w:sz w:val="18"/>
          <w:szCs w:val="18"/>
        </w:rPr>
        <w:t xml:space="preserve"> tys. pojazdów w wynajmie długoterminowym </w:t>
      </w:r>
      <w:r w:rsidR="348F71E8" w:rsidRPr="5EBD4ECF">
        <w:rPr>
          <w:sz w:val="18"/>
          <w:szCs w:val="18"/>
        </w:rPr>
        <w:t>oraz 13</w:t>
      </w:r>
      <w:r w:rsidR="00B61F41" w:rsidRPr="5EBD4ECF">
        <w:rPr>
          <w:sz w:val="18"/>
          <w:szCs w:val="18"/>
        </w:rPr>
        <w:t xml:space="preserve">,7 </w:t>
      </w:r>
      <w:r w:rsidRPr="5EBD4ECF">
        <w:rPr>
          <w:sz w:val="18"/>
          <w:szCs w:val="18"/>
        </w:rPr>
        <w:t>tys. samochodów w wynajmie krótko- i średnioterminowym (dane nie uwzględniają floty firmy Avis Budget / Jupol – Car Sp. z o.o.</w:t>
      </w:r>
      <w:r w:rsidR="00B61F41" w:rsidRPr="5EBD4ECF">
        <w:rPr>
          <w:sz w:val="18"/>
          <w:szCs w:val="18"/>
        </w:rPr>
        <w:t xml:space="preserve"> oraz Sixt / EuroRent Sp. z o.o.</w:t>
      </w:r>
      <w:r w:rsidRPr="5EBD4ECF">
        <w:rPr>
          <w:sz w:val="18"/>
          <w:szCs w:val="18"/>
        </w:rPr>
        <w:t xml:space="preserve">). </w:t>
      </w:r>
    </w:p>
    <w:p w14:paraId="61D78C68" w14:textId="57B1026C" w:rsidR="00453FE9" w:rsidRPr="007A229E" w:rsidRDefault="00453FE9" w:rsidP="003238C6">
      <w:pPr>
        <w:pStyle w:val="Tekstpodstawowy"/>
        <w:spacing w:line="240" w:lineRule="auto"/>
        <w:jc w:val="both"/>
        <w:rPr>
          <w:i/>
          <w:sz w:val="18"/>
          <w:szCs w:val="18"/>
        </w:rPr>
      </w:pPr>
      <w:r w:rsidRPr="007A229E">
        <w:rPr>
          <w:sz w:val="18"/>
          <w:szCs w:val="18"/>
          <w:u w:val="single"/>
        </w:rPr>
        <w:t>Do PZWLP należą:</w:t>
      </w:r>
      <w:r w:rsidRPr="007A229E">
        <w:rPr>
          <w:sz w:val="18"/>
          <w:szCs w:val="18"/>
        </w:rPr>
        <w:t xml:space="preserve"> </w:t>
      </w:r>
      <w:r w:rsidRPr="007A229E">
        <w:rPr>
          <w:i/>
          <w:sz w:val="18"/>
          <w:szCs w:val="18"/>
        </w:rPr>
        <w:t xml:space="preserve">ALD Automotive Polska Sp. z o.o., Alphabet Polska Fleet Management Sp. z o.o., Arval Service Lease Polska Sp. z o.o., Avis Budget / Jupol-Car Sp. z o.o., mLeasing Sp. z o.o., Business Lease Poland Sp. z o.o., Carefleet S.A., </w:t>
      </w:r>
      <w:r w:rsidR="00DB789A">
        <w:rPr>
          <w:i/>
          <w:sz w:val="18"/>
          <w:szCs w:val="18"/>
        </w:rPr>
        <w:t>MHC Mobility</w:t>
      </w:r>
      <w:r w:rsidRPr="007A229E">
        <w:rPr>
          <w:i/>
          <w:sz w:val="18"/>
          <w:szCs w:val="18"/>
        </w:rPr>
        <w:t xml:space="preserve"> Polska Sp. z o.o., Express sp. z o.o. sp. k., LeasePlan Fleet Management Polska Sp. z o.o., Nivette Fleet Management Sp. z o.o., Idea Fleet S.A., Hertz / Motorent Sp. z o.o., 99rent Sp. z o.o., Rentis S.A., Sixt / EuroRent Sp. z  o.o.</w:t>
      </w:r>
      <w:r w:rsidR="003F7FD4">
        <w:rPr>
          <w:i/>
          <w:sz w:val="18"/>
          <w:szCs w:val="18"/>
        </w:rPr>
        <w:t>, Volkswagen Financial Services Polska</w:t>
      </w:r>
      <w:r w:rsidR="00D20427">
        <w:rPr>
          <w:i/>
          <w:sz w:val="18"/>
          <w:szCs w:val="18"/>
        </w:rPr>
        <w:t>, MM Cars Rental (</w:t>
      </w:r>
      <w:r w:rsidR="00D20427" w:rsidRPr="00D20427">
        <w:rPr>
          <w:i/>
          <w:sz w:val="18"/>
          <w:szCs w:val="18"/>
        </w:rPr>
        <w:t>MM Service Lease Polska sp. z o.o.</w:t>
      </w:r>
      <w:r w:rsidR="00D20427">
        <w:rPr>
          <w:i/>
          <w:sz w:val="18"/>
          <w:szCs w:val="18"/>
        </w:rPr>
        <w:t>)</w:t>
      </w:r>
      <w:r w:rsidRPr="007A229E">
        <w:rPr>
          <w:i/>
          <w:sz w:val="18"/>
          <w:szCs w:val="18"/>
        </w:rPr>
        <w:t xml:space="preserve"> oraz Grupa Masterlease.  </w:t>
      </w:r>
    </w:p>
    <w:p w14:paraId="1EA09564" w14:textId="6FE0492D" w:rsidR="00AF14F7" w:rsidRPr="00D81C0D" w:rsidRDefault="00AF14F7" w:rsidP="003238C6">
      <w:pPr>
        <w:pStyle w:val="Tekstpodstawowy"/>
        <w:spacing w:line="240" w:lineRule="auto"/>
        <w:jc w:val="both"/>
        <w:rPr>
          <w:b/>
          <w:sz w:val="18"/>
          <w:szCs w:val="18"/>
        </w:rPr>
      </w:pPr>
      <w:r w:rsidRPr="005A61CC">
        <w:rPr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18A8209D" w14:textId="00480DAF" w:rsidR="00453FE9" w:rsidRPr="00174C30" w:rsidRDefault="00453FE9" w:rsidP="003238C6">
      <w:pPr>
        <w:spacing w:after="120" w:line="240" w:lineRule="auto"/>
        <w:jc w:val="both"/>
        <w:rPr>
          <w:rFonts w:ascii="Calibri" w:hAnsi="Calibri"/>
          <w:b/>
          <w:sz w:val="12"/>
          <w:szCs w:val="12"/>
        </w:rPr>
      </w:pPr>
    </w:p>
    <w:p w14:paraId="04F7E36E" w14:textId="79AFCE7D" w:rsidR="00453FE9" w:rsidRPr="00D37127" w:rsidRDefault="00453FE9" w:rsidP="003238C6">
      <w:pPr>
        <w:spacing w:after="120" w:line="240" w:lineRule="auto"/>
        <w:jc w:val="both"/>
        <w:rPr>
          <w:rFonts w:ascii="Calibri" w:hAnsi="Calibri"/>
          <w:sz w:val="18"/>
          <w:szCs w:val="18"/>
          <w:u w:val="single"/>
        </w:rPr>
      </w:pPr>
      <w:r w:rsidRPr="00D37127">
        <w:rPr>
          <w:rFonts w:ascii="Calibri" w:hAnsi="Calibri"/>
          <w:b/>
          <w:sz w:val="18"/>
          <w:szCs w:val="18"/>
          <w:u w:val="single"/>
        </w:rPr>
        <w:t xml:space="preserve">Więcej informacji o PZWLP </w:t>
      </w:r>
      <w:r>
        <w:rPr>
          <w:rFonts w:ascii="Calibri" w:hAnsi="Calibri"/>
          <w:b/>
          <w:sz w:val="18"/>
          <w:szCs w:val="18"/>
          <w:u w:val="single"/>
        </w:rPr>
        <w:t xml:space="preserve">i </w:t>
      </w:r>
      <w:r w:rsidRPr="00D37127">
        <w:rPr>
          <w:rFonts w:ascii="Calibri" w:hAnsi="Calibri"/>
          <w:b/>
          <w:sz w:val="18"/>
          <w:szCs w:val="18"/>
          <w:u w:val="single"/>
        </w:rPr>
        <w:t>Członkach</w:t>
      </w:r>
      <w:r>
        <w:rPr>
          <w:rFonts w:ascii="Calibri" w:hAnsi="Calibri"/>
          <w:b/>
          <w:sz w:val="18"/>
          <w:szCs w:val="18"/>
          <w:u w:val="single"/>
        </w:rPr>
        <w:t xml:space="preserve"> organizacji na naszej stronie www oraz profilach w mediach społecznościowych</w:t>
      </w:r>
      <w:r w:rsidRPr="00D37127">
        <w:rPr>
          <w:rFonts w:ascii="Calibri" w:hAnsi="Calibri"/>
          <w:sz w:val="18"/>
          <w:szCs w:val="18"/>
          <w:u w:val="single"/>
        </w:rPr>
        <w:t xml:space="preserve">: </w:t>
      </w:r>
    </w:p>
    <w:p w14:paraId="34DCB5DF" w14:textId="61538D1D" w:rsidR="00453FE9" w:rsidRDefault="00453FE9" w:rsidP="003238C6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Strona internetowa </w:t>
      </w:r>
      <w:hyperlink w:history="1">
        <w:r w:rsidRPr="006B1897">
          <w:rPr>
            <w:rStyle w:val="Hipercze"/>
            <w:rFonts w:ascii="Calibri" w:hAnsi="Calibri"/>
            <w:sz w:val="18"/>
            <w:szCs w:val="18"/>
          </w:rPr>
          <w:t xml:space="preserve">www.pzwlp.pl    </w:t>
        </w:r>
      </w:hyperlink>
      <w:r w:rsidRPr="00793BB9">
        <w:rPr>
          <w:rFonts w:ascii="Calibri" w:hAnsi="Calibri"/>
          <w:sz w:val="18"/>
          <w:szCs w:val="18"/>
        </w:rPr>
        <w:t xml:space="preserve">  </w:t>
      </w:r>
    </w:p>
    <w:p w14:paraId="123A0DB9" w14:textId="1ECBCB36" w:rsidR="00453FE9" w:rsidRDefault="00453FE9" w:rsidP="003238C6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Facebook </w:t>
      </w:r>
      <w:hyperlink r:id="rId12" w:history="1">
        <w:r w:rsidRPr="006B1897">
          <w:rPr>
            <w:rStyle w:val="Hipercze"/>
            <w:rFonts w:ascii="Calibri" w:hAnsi="Calibri"/>
            <w:sz w:val="18"/>
            <w:szCs w:val="18"/>
          </w:rPr>
          <w:t>www.facebook.com/pzwlp</w:t>
        </w:r>
      </w:hyperlink>
      <w:r>
        <w:rPr>
          <w:rFonts w:ascii="Calibri" w:hAnsi="Calibri"/>
          <w:sz w:val="18"/>
          <w:szCs w:val="18"/>
        </w:rPr>
        <w:t xml:space="preserve">  </w:t>
      </w:r>
    </w:p>
    <w:p w14:paraId="7CDC7DB7" w14:textId="03A2B633" w:rsidR="00444486" w:rsidRPr="001D4144" w:rsidRDefault="00453FE9" w:rsidP="00235380">
      <w:pPr>
        <w:numPr>
          <w:ilvl w:val="0"/>
          <w:numId w:val="3"/>
        </w:numPr>
        <w:spacing w:after="120" w:line="240" w:lineRule="auto"/>
        <w:jc w:val="both"/>
        <w:rPr>
          <w:rStyle w:val="Hipercze"/>
          <w:rFonts w:ascii="Calibri" w:hAnsi="Calibri"/>
          <w:color w:val="auto"/>
          <w:sz w:val="18"/>
          <w:szCs w:val="18"/>
          <w:u w:val="none"/>
        </w:rPr>
      </w:pPr>
      <w:r>
        <w:rPr>
          <w:rFonts w:ascii="Calibri" w:hAnsi="Calibri"/>
          <w:sz w:val="18"/>
          <w:szCs w:val="18"/>
        </w:rPr>
        <w:t xml:space="preserve">Profil organizacji na LinkedIn </w:t>
      </w:r>
      <w:hyperlink r:id="rId13" w:history="1">
        <w:r w:rsidRPr="006B1897">
          <w:rPr>
            <w:rStyle w:val="Hipercze"/>
            <w:rFonts w:ascii="Calibri" w:hAnsi="Calibri"/>
            <w:sz w:val="18"/>
            <w:szCs w:val="18"/>
          </w:rPr>
          <w:t>www.linkedin.com/company/pzwlp/</w:t>
        </w:r>
      </w:hyperlink>
    </w:p>
    <w:p w14:paraId="14346273" w14:textId="38B197CA" w:rsidR="001D4144" w:rsidRDefault="001D4144" w:rsidP="001D4144">
      <w:pPr>
        <w:spacing w:after="120" w:line="240" w:lineRule="auto"/>
        <w:jc w:val="both"/>
        <w:rPr>
          <w:rStyle w:val="Hipercze"/>
          <w:rFonts w:ascii="Calibri" w:hAnsi="Calibri"/>
          <w:sz w:val="18"/>
          <w:szCs w:val="18"/>
        </w:rPr>
      </w:pPr>
    </w:p>
    <w:p w14:paraId="1018FB33" w14:textId="00E135F2" w:rsidR="001D4144" w:rsidRDefault="001D4144" w:rsidP="001D4144">
      <w:pPr>
        <w:spacing w:after="120" w:line="240" w:lineRule="auto"/>
        <w:jc w:val="both"/>
        <w:rPr>
          <w:rStyle w:val="Hipercze"/>
          <w:rFonts w:ascii="Calibri" w:hAnsi="Calibri"/>
          <w:sz w:val="18"/>
          <w:szCs w:val="18"/>
        </w:rPr>
      </w:pPr>
    </w:p>
    <w:p w14:paraId="51477935" w14:textId="0EBB413C" w:rsidR="001D4144" w:rsidRPr="00235380" w:rsidRDefault="001D4144" w:rsidP="001D4144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sectPr w:rsidR="001D4144" w:rsidRPr="0023538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B278" w14:textId="77777777" w:rsidR="00C0523E" w:rsidRDefault="00C0523E" w:rsidP="00833DF2">
      <w:pPr>
        <w:spacing w:after="0" w:line="240" w:lineRule="auto"/>
      </w:pPr>
      <w:r>
        <w:separator/>
      </w:r>
    </w:p>
  </w:endnote>
  <w:endnote w:type="continuationSeparator" w:id="0">
    <w:p w14:paraId="4A419C3A" w14:textId="77777777" w:rsidR="00C0523E" w:rsidRDefault="00C0523E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7CE7" w14:textId="77777777" w:rsidR="002C0F9F" w:rsidRDefault="002C0F9F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</w:p>
  <w:p w14:paraId="30C6FE91" w14:textId="18BA0B20" w:rsidR="00E8389E" w:rsidRPr="00DA15E7" w:rsidRDefault="00E8389E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  <w:r w:rsidRPr="00DA15E7"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  <w:t>Kontakt dla mediów</w:t>
    </w:r>
  </w:p>
  <w:p w14:paraId="5D20D8CA" w14:textId="77777777" w:rsidR="00E8389E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B24927">
      <w:rPr>
        <w:rFonts w:ascii="Calibri" w:eastAsia="Calibri" w:hAnsi="Calibri" w:cs="Times New Roman"/>
        <w:sz w:val="21"/>
        <w:szCs w:val="21"/>
      </w:rPr>
      <w:t>Michał Jankowski</w:t>
    </w:r>
    <w:r>
      <w:rPr>
        <w:rFonts w:ascii="Calibri" w:eastAsia="Calibri" w:hAnsi="Calibri" w:cs="Times New Roman"/>
        <w:sz w:val="21"/>
        <w:szCs w:val="21"/>
      </w:rPr>
      <w:t xml:space="preserve">, </w:t>
    </w:r>
    <w:r w:rsidRPr="00B24927">
      <w:rPr>
        <w:rFonts w:ascii="Calibri" w:eastAsia="Calibri" w:hAnsi="Calibri" w:cs="Times New Roman"/>
        <w:sz w:val="21"/>
        <w:szCs w:val="21"/>
      </w:rPr>
      <w:t>Dyrektor Biura PZWLP</w:t>
    </w:r>
  </w:p>
  <w:p w14:paraId="5029AE99" w14:textId="77777777" w:rsidR="00E8389E" w:rsidRPr="00C824AF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C824AF">
      <w:rPr>
        <w:rFonts w:ascii="Calibri" w:eastAsia="Calibri" w:hAnsi="Calibri" w:cs="Times New Roman"/>
        <w:sz w:val="21"/>
        <w:szCs w:val="21"/>
      </w:rPr>
      <w:t xml:space="preserve">Tel. kom.: +48 </w:t>
    </w:r>
    <w:r>
      <w:rPr>
        <w:rFonts w:ascii="Calibri" w:eastAsia="Calibri" w:hAnsi="Calibri" w:cs="Times New Roman"/>
        <w:sz w:val="21"/>
        <w:szCs w:val="21"/>
      </w:rPr>
      <w:t>883 378 057</w:t>
    </w:r>
  </w:p>
  <w:p w14:paraId="6A1C0F07" w14:textId="77777777" w:rsidR="00E8389E" w:rsidRPr="002A1F04" w:rsidRDefault="00E8389E" w:rsidP="005E7C3C">
    <w:pPr>
      <w:spacing w:after="0" w:line="276" w:lineRule="auto"/>
      <w:rPr>
        <w:rStyle w:val="Hipercze"/>
        <w:rFonts w:ascii="Calibri" w:eastAsia="Calibri" w:hAnsi="Calibri" w:cs="Times New Roman"/>
        <w:sz w:val="21"/>
        <w:szCs w:val="21"/>
      </w:rPr>
    </w:pPr>
    <w:r>
      <w:rPr>
        <w:rFonts w:ascii="Calibri" w:eastAsia="Calibri" w:hAnsi="Calibri" w:cs="Times New Roman"/>
        <w:sz w:val="21"/>
        <w:szCs w:val="21"/>
      </w:rPr>
      <w:fldChar w:fldCharType="begin"/>
    </w:r>
    <w:r>
      <w:rPr>
        <w:rFonts w:ascii="Calibri" w:eastAsia="Calibri" w:hAnsi="Calibri" w:cs="Times New Roman"/>
        <w:sz w:val="21"/>
        <w:szCs w:val="21"/>
      </w:rPr>
      <w:instrText xml:space="preserve"> HYPERLINK "mailto:michal.jankowski@pzwlp.pl" \t "_parent" </w:instrText>
    </w:r>
    <w:r>
      <w:rPr>
        <w:rFonts w:ascii="Calibri" w:eastAsia="Calibri" w:hAnsi="Calibri" w:cs="Times New Roman"/>
        <w:sz w:val="21"/>
        <w:szCs w:val="21"/>
      </w:rPr>
    </w:r>
    <w:r>
      <w:rPr>
        <w:rFonts w:ascii="Calibri" w:eastAsia="Calibri" w:hAnsi="Calibri" w:cs="Times New Roman"/>
        <w:sz w:val="21"/>
        <w:szCs w:val="21"/>
      </w:rPr>
      <w:fldChar w:fldCharType="separate"/>
    </w:r>
    <w:r w:rsidRPr="002A1F04">
      <w:rPr>
        <w:rStyle w:val="Hipercze"/>
        <w:rFonts w:ascii="Calibri" w:eastAsia="Calibri" w:hAnsi="Calibri" w:cs="Times New Roman"/>
        <w:sz w:val="21"/>
        <w:szCs w:val="21"/>
      </w:rPr>
      <w:t xml:space="preserve">michal.jankowski@pzwlp.pl </w:t>
    </w:r>
  </w:p>
  <w:p w14:paraId="546A211B" w14:textId="3DC72E5C" w:rsidR="00E8389E" w:rsidRPr="005E7C3C" w:rsidRDefault="00E8389E" w:rsidP="005E7C3C">
    <w:pPr>
      <w:pStyle w:val="Tekstpodstawowy"/>
      <w:spacing w:after="80" w:line="240" w:lineRule="auto"/>
      <w:jc w:val="both"/>
      <w:rPr>
        <w:b/>
        <w:sz w:val="18"/>
        <w:szCs w:val="18"/>
      </w:rPr>
    </w:pP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F7DE" w14:textId="77777777" w:rsidR="00C0523E" w:rsidRDefault="00C0523E" w:rsidP="00833DF2">
      <w:pPr>
        <w:spacing w:after="0" w:line="240" w:lineRule="auto"/>
      </w:pPr>
      <w:r>
        <w:separator/>
      </w:r>
    </w:p>
  </w:footnote>
  <w:footnote w:type="continuationSeparator" w:id="0">
    <w:p w14:paraId="20A5EE0A" w14:textId="77777777" w:rsidR="00C0523E" w:rsidRDefault="00C0523E" w:rsidP="00833DF2">
      <w:pPr>
        <w:spacing w:after="0" w:line="240" w:lineRule="auto"/>
      </w:pPr>
      <w:r>
        <w:continuationSeparator/>
      </w:r>
    </w:p>
  </w:footnote>
  <w:footnote w:id="1">
    <w:p w14:paraId="5FF9E040" w14:textId="266E26D5" w:rsidR="001D4144" w:rsidRPr="001D4144" w:rsidRDefault="001D4144">
      <w:pPr>
        <w:pStyle w:val="Tekstprzypisudolnego"/>
        <w:rPr>
          <w:i/>
          <w:lang w:val="pl-PL"/>
        </w:rPr>
      </w:pPr>
      <w:r>
        <w:rPr>
          <w:rStyle w:val="Odwoanieprzypisudolnego"/>
        </w:rPr>
        <w:footnoteRef/>
      </w:r>
      <w:r w:rsidRPr="001D4144">
        <w:rPr>
          <w:lang w:val="pl-PL"/>
        </w:rPr>
        <w:t xml:space="preserve"> </w:t>
      </w:r>
      <w:r>
        <w:rPr>
          <w:sz w:val="14"/>
          <w:lang w:val="pl-PL"/>
        </w:rPr>
        <w:t>Ź</w:t>
      </w:r>
      <w:r w:rsidRPr="001D4144">
        <w:rPr>
          <w:sz w:val="14"/>
          <w:lang w:val="pl-PL"/>
        </w:rPr>
        <w:t>ródło</w:t>
      </w:r>
      <w:r>
        <w:rPr>
          <w:sz w:val="14"/>
          <w:lang w:val="pl-PL"/>
        </w:rPr>
        <w:t xml:space="preserve"> „</w:t>
      </w:r>
      <w:r>
        <w:rPr>
          <w:i/>
          <w:sz w:val="14"/>
          <w:lang w:val="pl-PL"/>
        </w:rPr>
        <w:t>Podmioty krajowe należące do grup przedsiębiorców w 2021</w:t>
      </w:r>
      <w:r w:rsidR="001E1941">
        <w:rPr>
          <w:i/>
          <w:sz w:val="14"/>
          <w:lang w:val="pl-PL"/>
        </w:rPr>
        <w:t xml:space="preserve"> roku </w:t>
      </w:r>
      <w:r w:rsidR="001E1941" w:rsidRPr="001E1941">
        <w:rPr>
          <w:i/>
          <w:sz w:val="14"/>
          <w:lang w:val="pl-PL"/>
        </w:rPr>
        <w:t>(</w:t>
      </w:r>
      <w:hyperlink r:id="rId1" w:history="1">
        <w:r w:rsidR="001E1941" w:rsidRPr="001E1941">
          <w:rPr>
            <w:rStyle w:val="Hipercze"/>
            <w:i/>
            <w:sz w:val="14"/>
            <w:lang w:val="pl-PL"/>
          </w:rPr>
          <w:t>https://stat.gov.pl/obszary-tematyczne/podmioty-gospodarcze-wyniki-finansowe/przedsiebiorstwa-niefinansowe/grupy-przedsiebiorstw-w-polsce-w-2021-roku,14,14.html</w:t>
        </w:r>
      </w:hyperlink>
      <w:r w:rsidR="001E1941">
        <w:rPr>
          <w:i/>
          <w:sz w:val="14"/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7373A192" w:rsidR="00E8389E" w:rsidRDefault="00E8389E" w:rsidP="00272898">
    <w:pPr>
      <w:pStyle w:val="Nagwek"/>
      <w:jc w:val="center"/>
    </w:pPr>
    <w:r w:rsidRPr="002C60BC">
      <w:rPr>
        <w:noProof/>
        <w:lang w:eastAsia="pl-PL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5E2B" w14:textId="46CB6279" w:rsidR="00E8389E" w:rsidRDefault="00E8389E" w:rsidP="00272898">
    <w:pPr>
      <w:pStyle w:val="Nagwek"/>
      <w:jc w:val="center"/>
    </w:pPr>
  </w:p>
  <w:p w14:paraId="038DA769" w14:textId="77777777" w:rsidR="00E8389E" w:rsidRDefault="00E8389E" w:rsidP="00272898">
    <w:pPr>
      <w:pStyle w:val="Nagwek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/VcnBmWd5xzA" int2:id="QuM9VJA0">
      <int2:state int2:value="Rejected" int2:type="AugLoop_Text_Critique"/>
    </int2:textHash>
    <int2:textHash int2:hashCode="NYfI4iLQQhNlFj" int2:id="uKERc2Hn">
      <int2:state int2:value="Rejected" int2:type="AugLoop_Text_Critique"/>
    </int2:textHash>
    <int2:textHash int2:hashCode="9XiFVg1TjmHyTl" int2:id="C9rBYIci">
      <int2:state int2:value="Rejected" int2:type="AugLoop_Text_Critique"/>
    </int2:textHash>
    <int2:textHash int2:hashCode="MPyO4Weo9l1qie" int2:id="W0qYKGxd">
      <int2:state int2:value="Rejected" int2:type="AugLoop_Text_Critique"/>
    </int2:textHash>
    <int2:textHash int2:hashCode="LvjOK6JXjwEOIw" int2:id="b14FTub4">
      <int2:state int2:value="Rejected" int2:type="AugLoop_Text_Critique"/>
    </int2:textHash>
    <int2:textHash int2:hashCode="wn/BWdMcfusyzH" int2:id="t8Or16X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867"/>
    <w:multiLevelType w:val="hybridMultilevel"/>
    <w:tmpl w:val="23EE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D4D"/>
    <w:multiLevelType w:val="hybridMultilevel"/>
    <w:tmpl w:val="D470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2F62"/>
    <w:multiLevelType w:val="hybridMultilevel"/>
    <w:tmpl w:val="E7D2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2767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71C8"/>
    <w:multiLevelType w:val="hybridMultilevel"/>
    <w:tmpl w:val="CF6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E33CD"/>
    <w:multiLevelType w:val="hybridMultilevel"/>
    <w:tmpl w:val="0F2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7631B"/>
    <w:multiLevelType w:val="hybridMultilevel"/>
    <w:tmpl w:val="C19E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75077">
    <w:abstractNumId w:val="7"/>
  </w:num>
  <w:num w:numId="2" w16cid:durableId="97529746">
    <w:abstractNumId w:val="1"/>
  </w:num>
  <w:num w:numId="3" w16cid:durableId="306588255">
    <w:abstractNumId w:val="6"/>
  </w:num>
  <w:num w:numId="4" w16cid:durableId="1424955672">
    <w:abstractNumId w:val="5"/>
  </w:num>
  <w:num w:numId="5" w16cid:durableId="1381899520">
    <w:abstractNumId w:val="0"/>
  </w:num>
  <w:num w:numId="6" w16cid:durableId="1919899902">
    <w:abstractNumId w:val="3"/>
  </w:num>
  <w:num w:numId="7" w16cid:durableId="395788371">
    <w:abstractNumId w:val="9"/>
  </w:num>
  <w:num w:numId="8" w16cid:durableId="1337535976">
    <w:abstractNumId w:val="4"/>
  </w:num>
  <w:num w:numId="9" w16cid:durableId="1357543753">
    <w:abstractNumId w:val="2"/>
  </w:num>
  <w:num w:numId="10" w16cid:durableId="1112286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4D63"/>
    <w:rsid w:val="00006468"/>
    <w:rsid w:val="00007789"/>
    <w:rsid w:val="00010F57"/>
    <w:rsid w:val="00015610"/>
    <w:rsid w:val="00020FD4"/>
    <w:rsid w:val="000241D0"/>
    <w:rsid w:val="00024420"/>
    <w:rsid w:val="000248D1"/>
    <w:rsid w:val="0002589E"/>
    <w:rsid w:val="00032193"/>
    <w:rsid w:val="0003282C"/>
    <w:rsid w:val="00032D74"/>
    <w:rsid w:val="00035000"/>
    <w:rsid w:val="000406CA"/>
    <w:rsid w:val="00042311"/>
    <w:rsid w:val="00047687"/>
    <w:rsid w:val="00051E8F"/>
    <w:rsid w:val="000520DF"/>
    <w:rsid w:val="0005445D"/>
    <w:rsid w:val="000626C3"/>
    <w:rsid w:val="00071AC9"/>
    <w:rsid w:val="00073D48"/>
    <w:rsid w:val="0007548F"/>
    <w:rsid w:val="00081DCB"/>
    <w:rsid w:val="00082099"/>
    <w:rsid w:val="00095034"/>
    <w:rsid w:val="000951FD"/>
    <w:rsid w:val="000A3FBD"/>
    <w:rsid w:val="000A4708"/>
    <w:rsid w:val="000A5EE3"/>
    <w:rsid w:val="000A74BF"/>
    <w:rsid w:val="000A7595"/>
    <w:rsid w:val="000B05C9"/>
    <w:rsid w:val="000B2853"/>
    <w:rsid w:val="000B3A35"/>
    <w:rsid w:val="000B4FD8"/>
    <w:rsid w:val="000C0ACB"/>
    <w:rsid w:val="000C13F2"/>
    <w:rsid w:val="000C3976"/>
    <w:rsid w:val="000C4186"/>
    <w:rsid w:val="000D3807"/>
    <w:rsid w:val="000D681E"/>
    <w:rsid w:val="000E0932"/>
    <w:rsid w:val="000E10CB"/>
    <w:rsid w:val="000E2A67"/>
    <w:rsid w:val="000E2E2D"/>
    <w:rsid w:val="000E3055"/>
    <w:rsid w:val="000E61E6"/>
    <w:rsid w:val="000E68B3"/>
    <w:rsid w:val="000E6AF9"/>
    <w:rsid w:val="000F0E40"/>
    <w:rsid w:val="000F1497"/>
    <w:rsid w:val="000F305E"/>
    <w:rsid w:val="000F49E0"/>
    <w:rsid w:val="000F5DC6"/>
    <w:rsid w:val="000F788A"/>
    <w:rsid w:val="0010299E"/>
    <w:rsid w:val="001049A8"/>
    <w:rsid w:val="00105C25"/>
    <w:rsid w:val="00113C98"/>
    <w:rsid w:val="00114294"/>
    <w:rsid w:val="001179C5"/>
    <w:rsid w:val="00127C8D"/>
    <w:rsid w:val="001328E2"/>
    <w:rsid w:val="00134E81"/>
    <w:rsid w:val="00140A2F"/>
    <w:rsid w:val="001432E7"/>
    <w:rsid w:val="00145B4E"/>
    <w:rsid w:val="001470F0"/>
    <w:rsid w:val="00151C72"/>
    <w:rsid w:val="0015322D"/>
    <w:rsid w:val="00155A69"/>
    <w:rsid w:val="0015770F"/>
    <w:rsid w:val="00174E4D"/>
    <w:rsid w:val="00174EB9"/>
    <w:rsid w:val="00174FC7"/>
    <w:rsid w:val="00175B34"/>
    <w:rsid w:val="00176568"/>
    <w:rsid w:val="001842A6"/>
    <w:rsid w:val="00184ECA"/>
    <w:rsid w:val="00187ACA"/>
    <w:rsid w:val="00191358"/>
    <w:rsid w:val="0019394F"/>
    <w:rsid w:val="0019607A"/>
    <w:rsid w:val="00197898"/>
    <w:rsid w:val="001A01FA"/>
    <w:rsid w:val="001A1D57"/>
    <w:rsid w:val="001A5E84"/>
    <w:rsid w:val="001B1D0B"/>
    <w:rsid w:val="001B5584"/>
    <w:rsid w:val="001C117A"/>
    <w:rsid w:val="001D00E1"/>
    <w:rsid w:val="001D4144"/>
    <w:rsid w:val="001D5EC2"/>
    <w:rsid w:val="001D6059"/>
    <w:rsid w:val="001D6CCF"/>
    <w:rsid w:val="001E1941"/>
    <w:rsid w:val="001E20B6"/>
    <w:rsid w:val="001E27A5"/>
    <w:rsid w:val="001E30F8"/>
    <w:rsid w:val="001E454A"/>
    <w:rsid w:val="001F084D"/>
    <w:rsid w:val="001F54BF"/>
    <w:rsid w:val="001F77B4"/>
    <w:rsid w:val="00202668"/>
    <w:rsid w:val="0020275E"/>
    <w:rsid w:val="00203450"/>
    <w:rsid w:val="00204651"/>
    <w:rsid w:val="00204B23"/>
    <w:rsid w:val="00204B48"/>
    <w:rsid w:val="002055F0"/>
    <w:rsid w:val="00205C59"/>
    <w:rsid w:val="00207CD6"/>
    <w:rsid w:val="0021730F"/>
    <w:rsid w:val="0021755E"/>
    <w:rsid w:val="00220B5A"/>
    <w:rsid w:val="00220CA6"/>
    <w:rsid w:val="00222403"/>
    <w:rsid w:val="002257F9"/>
    <w:rsid w:val="0023139C"/>
    <w:rsid w:val="00231F50"/>
    <w:rsid w:val="00234924"/>
    <w:rsid w:val="002350EB"/>
    <w:rsid w:val="00235380"/>
    <w:rsid w:val="002356FB"/>
    <w:rsid w:val="00235FF7"/>
    <w:rsid w:val="0024255D"/>
    <w:rsid w:val="00242F31"/>
    <w:rsid w:val="002441A5"/>
    <w:rsid w:val="00250481"/>
    <w:rsid w:val="00251813"/>
    <w:rsid w:val="002518A4"/>
    <w:rsid w:val="00251EBE"/>
    <w:rsid w:val="00251EC4"/>
    <w:rsid w:val="00260D3B"/>
    <w:rsid w:val="00261958"/>
    <w:rsid w:val="00270B06"/>
    <w:rsid w:val="00272898"/>
    <w:rsid w:val="00276135"/>
    <w:rsid w:val="00277E6E"/>
    <w:rsid w:val="00281A03"/>
    <w:rsid w:val="00282059"/>
    <w:rsid w:val="002860CE"/>
    <w:rsid w:val="002932A7"/>
    <w:rsid w:val="002A041F"/>
    <w:rsid w:val="002A0B62"/>
    <w:rsid w:val="002A1F04"/>
    <w:rsid w:val="002A2E7F"/>
    <w:rsid w:val="002A3E91"/>
    <w:rsid w:val="002A46D2"/>
    <w:rsid w:val="002A6297"/>
    <w:rsid w:val="002A6EB3"/>
    <w:rsid w:val="002B13DC"/>
    <w:rsid w:val="002B1E7A"/>
    <w:rsid w:val="002B3CA4"/>
    <w:rsid w:val="002B3D4B"/>
    <w:rsid w:val="002C0F9F"/>
    <w:rsid w:val="002C1D93"/>
    <w:rsid w:val="002C3E82"/>
    <w:rsid w:val="002C5052"/>
    <w:rsid w:val="002C60A2"/>
    <w:rsid w:val="002C71F8"/>
    <w:rsid w:val="002D1CF8"/>
    <w:rsid w:val="002D21DE"/>
    <w:rsid w:val="002D3C15"/>
    <w:rsid w:val="002D4DFD"/>
    <w:rsid w:val="002D577B"/>
    <w:rsid w:val="002E289D"/>
    <w:rsid w:val="002E43EE"/>
    <w:rsid w:val="002F416F"/>
    <w:rsid w:val="002F7EE5"/>
    <w:rsid w:val="00300843"/>
    <w:rsid w:val="003147DF"/>
    <w:rsid w:val="00314FE3"/>
    <w:rsid w:val="00317BB1"/>
    <w:rsid w:val="003238C6"/>
    <w:rsid w:val="003339C5"/>
    <w:rsid w:val="00334274"/>
    <w:rsid w:val="003352CA"/>
    <w:rsid w:val="003373DF"/>
    <w:rsid w:val="003408D5"/>
    <w:rsid w:val="0034174D"/>
    <w:rsid w:val="003459CC"/>
    <w:rsid w:val="003508DE"/>
    <w:rsid w:val="003525A2"/>
    <w:rsid w:val="003529F2"/>
    <w:rsid w:val="00355175"/>
    <w:rsid w:val="003554EB"/>
    <w:rsid w:val="003558AB"/>
    <w:rsid w:val="0036053C"/>
    <w:rsid w:val="0036412E"/>
    <w:rsid w:val="00366CB7"/>
    <w:rsid w:val="00371DE0"/>
    <w:rsid w:val="00376A64"/>
    <w:rsid w:val="0038757C"/>
    <w:rsid w:val="00396C70"/>
    <w:rsid w:val="003A0FD1"/>
    <w:rsid w:val="003A5C7E"/>
    <w:rsid w:val="003B035A"/>
    <w:rsid w:val="003B03DB"/>
    <w:rsid w:val="003B1D7E"/>
    <w:rsid w:val="003B5835"/>
    <w:rsid w:val="003B6578"/>
    <w:rsid w:val="003B6BD4"/>
    <w:rsid w:val="003C0DFC"/>
    <w:rsid w:val="003C198D"/>
    <w:rsid w:val="003C2E91"/>
    <w:rsid w:val="003C42A7"/>
    <w:rsid w:val="003C6108"/>
    <w:rsid w:val="003C692B"/>
    <w:rsid w:val="003C75D2"/>
    <w:rsid w:val="003D14F8"/>
    <w:rsid w:val="003D2BA5"/>
    <w:rsid w:val="003D69CD"/>
    <w:rsid w:val="003D70BD"/>
    <w:rsid w:val="003D753A"/>
    <w:rsid w:val="003E024E"/>
    <w:rsid w:val="003E66E0"/>
    <w:rsid w:val="003F1DD6"/>
    <w:rsid w:val="003F2FB9"/>
    <w:rsid w:val="003F36EC"/>
    <w:rsid w:val="003F7FD4"/>
    <w:rsid w:val="00401125"/>
    <w:rsid w:val="00401F5D"/>
    <w:rsid w:val="004022A8"/>
    <w:rsid w:val="00402AEA"/>
    <w:rsid w:val="0040516B"/>
    <w:rsid w:val="00406D3F"/>
    <w:rsid w:val="00410C01"/>
    <w:rsid w:val="00413CD7"/>
    <w:rsid w:val="004148F7"/>
    <w:rsid w:val="00416088"/>
    <w:rsid w:val="0042039F"/>
    <w:rsid w:val="00422485"/>
    <w:rsid w:val="00425D8D"/>
    <w:rsid w:val="004264FE"/>
    <w:rsid w:val="00426C02"/>
    <w:rsid w:val="00427077"/>
    <w:rsid w:val="004326B4"/>
    <w:rsid w:val="00433D9C"/>
    <w:rsid w:val="004345C2"/>
    <w:rsid w:val="0043593B"/>
    <w:rsid w:val="00435CC6"/>
    <w:rsid w:val="00437CAD"/>
    <w:rsid w:val="004400AD"/>
    <w:rsid w:val="00440CCA"/>
    <w:rsid w:val="00442F63"/>
    <w:rsid w:val="00444486"/>
    <w:rsid w:val="00450A47"/>
    <w:rsid w:val="004535FD"/>
    <w:rsid w:val="00453A50"/>
    <w:rsid w:val="00453FE9"/>
    <w:rsid w:val="00461746"/>
    <w:rsid w:val="00463147"/>
    <w:rsid w:val="00471FB5"/>
    <w:rsid w:val="004756ED"/>
    <w:rsid w:val="00483C93"/>
    <w:rsid w:val="00484234"/>
    <w:rsid w:val="00485776"/>
    <w:rsid w:val="004871FC"/>
    <w:rsid w:val="004912EC"/>
    <w:rsid w:val="004935D9"/>
    <w:rsid w:val="00493813"/>
    <w:rsid w:val="004952A9"/>
    <w:rsid w:val="004A184D"/>
    <w:rsid w:val="004A34A9"/>
    <w:rsid w:val="004A4F30"/>
    <w:rsid w:val="004A50AC"/>
    <w:rsid w:val="004A697E"/>
    <w:rsid w:val="004B1101"/>
    <w:rsid w:val="004B3879"/>
    <w:rsid w:val="004B7E93"/>
    <w:rsid w:val="004C0BC4"/>
    <w:rsid w:val="004C1163"/>
    <w:rsid w:val="004C7695"/>
    <w:rsid w:val="004D1013"/>
    <w:rsid w:val="004D17CB"/>
    <w:rsid w:val="004D28D6"/>
    <w:rsid w:val="004D35C5"/>
    <w:rsid w:val="004D468D"/>
    <w:rsid w:val="004D640B"/>
    <w:rsid w:val="004E465E"/>
    <w:rsid w:val="004E6844"/>
    <w:rsid w:val="004E7E4F"/>
    <w:rsid w:val="004F49F4"/>
    <w:rsid w:val="004F569D"/>
    <w:rsid w:val="004F7138"/>
    <w:rsid w:val="00500E82"/>
    <w:rsid w:val="0050526E"/>
    <w:rsid w:val="00506F9C"/>
    <w:rsid w:val="00512946"/>
    <w:rsid w:val="00514884"/>
    <w:rsid w:val="00514890"/>
    <w:rsid w:val="00514EAB"/>
    <w:rsid w:val="005318C9"/>
    <w:rsid w:val="00533C96"/>
    <w:rsid w:val="00550422"/>
    <w:rsid w:val="00553F64"/>
    <w:rsid w:val="005564EC"/>
    <w:rsid w:val="00560BFE"/>
    <w:rsid w:val="005636C1"/>
    <w:rsid w:val="00566EA3"/>
    <w:rsid w:val="0057079F"/>
    <w:rsid w:val="005711B1"/>
    <w:rsid w:val="00576D72"/>
    <w:rsid w:val="00580560"/>
    <w:rsid w:val="0058327B"/>
    <w:rsid w:val="00585335"/>
    <w:rsid w:val="00585D87"/>
    <w:rsid w:val="00592D94"/>
    <w:rsid w:val="00592DE4"/>
    <w:rsid w:val="0059460D"/>
    <w:rsid w:val="005A01AD"/>
    <w:rsid w:val="005A3F2C"/>
    <w:rsid w:val="005A43AC"/>
    <w:rsid w:val="005B04F4"/>
    <w:rsid w:val="005B0599"/>
    <w:rsid w:val="005B219A"/>
    <w:rsid w:val="005C31E6"/>
    <w:rsid w:val="005C4F89"/>
    <w:rsid w:val="005E0260"/>
    <w:rsid w:val="005E3624"/>
    <w:rsid w:val="005E6D1C"/>
    <w:rsid w:val="005E6ED7"/>
    <w:rsid w:val="005E7C3C"/>
    <w:rsid w:val="00604510"/>
    <w:rsid w:val="00604E30"/>
    <w:rsid w:val="006072A5"/>
    <w:rsid w:val="00611E92"/>
    <w:rsid w:val="006161FE"/>
    <w:rsid w:val="00616F17"/>
    <w:rsid w:val="00617DA1"/>
    <w:rsid w:val="00624B92"/>
    <w:rsid w:val="006273E4"/>
    <w:rsid w:val="00627D54"/>
    <w:rsid w:val="0063320B"/>
    <w:rsid w:val="00633655"/>
    <w:rsid w:val="00634851"/>
    <w:rsid w:val="006419E4"/>
    <w:rsid w:val="0064291C"/>
    <w:rsid w:val="00645D6E"/>
    <w:rsid w:val="006461BE"/>
    <w:rsid w:val="006468E6"/>
    <w:rsid w:val="00650CEF"/>
    <w:rsid w:val="006515D8"/>
    <w:rsid w:val="006544DB"/>
    <w:rsid w:val="00655C55"/>
    <w:rsid w:val="006632D3"/>
    <w:rsid w:val="00663F8C"/>
    <w:rsid w:val="00665B77"/>
    <w:rsid w:val="00666F57"/>
    <w:rsid w:val="00670D26"/>
    <w:rsid w:val="0067243A"/>
    <w:rsid w:val="00676155"/>
    <w:rsid w:val="00682BC2"/>
    <w:rsid w:val="006866E9"/>
    <w:rsid w:val="0068759F"/>
    <w:rsid w:val="006879BC"/>
    <w:rsid w:val="00687E7B"/>
    <w:rsid w:val="00690FD0"/>
    <w:rsid w:val="006A334E"/>
    <w:rsid w:val="006A4ECB"/>
    <w:rsid w:val="006A5203"/>
    <w:rsid w:val="006A6307"/>
    <w:rsid w:val="006B3E45"/>
    <w:rsid w:val="006B7141"/>
    <w:rsid w:val="006C0DA9"/>
    <w:rsid w:val="006C1F5B"/>
    <w:rsid w:val="006C5813"/>
    <w:rsid w:val="006D4D71"/>
    <w:rsid w:val="006E1644"/>
    <w:rsid w:val="006E491E"/>
    <w:rsid w:val="006E504B"/>
    <w:rsid w:val="006F15B2"/>
    <w:rsid w:val="006F5B6B"/>
    <w:rsid w:val="006F680F"/>
    <w:rsid w:val="0070303A"/>
    <w:rsid w:val="0070322C"/>
    <w:rsid w:val="00704589"/>
    <w:rsid w:val="00713BEB"/>
    <w:rsid w:val="00714ADB"/>
    <w:rsid w:val="0071778B"/>
    <w:rsid w:val="00723975"/>
    <w:rsid w:val="00724C89"/>
    <w:rsid w:val="0072651E"/>
    <w:rsid w:val="007318F9"/>
    <w:rsid w:val="00732D29"/>
    <w:rsid w:val="007339F7"/>
    <w:rsid w:val="00740B0B"/>
    <w:rsid w:val="00744DE6"/>
    <w:rsid w:val="007520D6"/>
    <w:rsid w:val="00757FAC"/>
    <w:rsid w:val="0076297A"/>
    <w:rsid w:val="00762AA7"/>
    <w:rsid w:val="00762ACF"/>
    <w:rsid w:val="0076392D"/>
    <w:rsid w:val="00764438"/>
    <w:rsid w:val="007670EC"/>
    <w:rsid w:val="00771A2E"/>
    <w:rsid w:val="00772492"/>
    <w:rsid w:val="00773A3A"/>
    <w:rsid w:val="00774642"/>
    <w:rsid w:val="00780964"/>
    <w:rsid w:val="00784283"/>
    <w:rsid w:val="00786E7E"/>
    <w:rsid w:val="00791D88"/>
    <w:rsid w:val="00792717"/>
    <w:rsid w:val="00796DF9"/>
    <w:rsid w:val="00797575"/>
    <w:rsid w:val="007A229E"/>
    <w:rsid w:val="007B0444"/>
    <w:rsid w:val="007B094E"/>
    <w:rsid w:val="007B16D6"/>
    <w:rsid w:val="007B3ED8"/>
    <w:rsid w:val="007B591B"/>
    <w:rsid w:val="007C2BAD"/>
    <w:rsid w:val="007C753C"/>
    <w:rsid w:val="007D1A4F"/>
    <w:rsid w:val="007D1DE3"/>
    <w:rsid w:val="007D22D2"/>
    <w:rsid w:val="007E3569"/>
    <w:rsid w:val="007E3DEC"/>
    <w:rsid w:val="007E4C86"/>
    <w:rsid w:val="007E500B"/>
    <w:rsid w:val="007E7504"/>
    <w:rsid w:val="007F37DE"/>
    <w:rsid w:val="007F4170"/>
    <w:rsid w:val="007F45AD"/>
    <w:rsid w:val="007F479A"/>
    <w:rsid w:val="007F4C82"/>
    <w:rsid w:val="007F64B2"/>
    <w:rsid w:val="0080355E"/>
    <w:rsid w:val="00811058"/>
    <w:rsid w:val="00814242"/>
    <w:rsid w:val="0081713A"/>
    <w:rsid w:val="00823A02"/>
    <w:rsid w:val="00830613"/>
    <w:rsid w:val="00831123"/>
    <w:rsid w:val="0083119A"/>
    <w:rsid w:val="00833DF2"/>
    <w:rsid w:val="00836554"/>
    <w:rsid w:val="008365DE"/>
    <w:rsid w:val="008375FD"/>
    <w:rsid w:val="00837C2B"/>
    <w:rsid w:val="00845946"/>
    <w:rsid w:val="00845F15"/>
    <w:rsid w:val="00847D79"/>
    <w:rsid w:val="008516B7"/>
    <w:rsid w:val="008521F6"/>
    <w:rsid w:val="00852291"/>
    <w:rsid w:val="00852A4F"/>
    <w:rsid w:val="00853738"/>
    <w:rsid w:val="008541BF"/>
    <w:rsid w:val="008638EC"/>
    <w:rsid w:val="00865050"/>
    <w:rsid w:val="00865DDB"/>
    <w:rsid w:val="00866A6B"/>
    <w:rsid w:val="0086750D"/>
    <w:rsid w:val="008706C6"/>
    <w:rsid w:val="0087214E"/>
    <w:rsid w:val="00874B04"/>
    <w:rsid w:val="00877488"/>
    <w:rsid w:val="00885214"/>
    <w:rsid w:val="00892224"/>
    <w:rsid w:val="008933E6"/>
    <w:rsid w:val="00893F61"/>
    <w:rsid w:val="008A2DD8"/>
    <w:rsid w:val="008A4124"/>
    <w:rsid w:val="008A59B4"/>
    <w:rsid w:val="008C08DB"/>
    <w:rsid w:val="008C1077"/>
    <w:rsid w:val="008C72A4"/>
    <w:rsid w:val="008D310D"/>
    <w:rsid w:val="008E19A5"/>
    <w:rsid w:val="008E234D"/>
    <w:rsid w:val="008E275E"/>
    <w:rsid w:val="008F1E9B"/>
    <w:rsid w:val="008F2470"/>
    <w:rsid w:val="008F2490"/>
    <w:rsid w:val="008F27F1"/>
    <w:rsid w:val="008F3358"/>
    <w:rsid w:val="008F370F"/>
    <w:rsid w:val="008F3D4E"/>
    <w:rsid w:val="008F7F81"/>
    <w:rsid w:val="0090393B"/>
    <w:rsid w:val="009064DE"/>
    <w:rsid w:val="009067C2"/>
    <w:rsid w:val="00913142"/>
    <w:rsid w:val="00913C8E"/>
    <w:rsid w:val="00913F42"/>
    <w:rsid w:val="00920C71"/>
    <w:rsid w:val="00922A8A"/>
    <w:rsid w:val="0092567A"/>
    <w:rsid w:val="00925A00"/>
    <w:rsid w:val="00925FCF"/>
    <w:rsid w:val="00927553"/>
    <w:rsid w:val="009278C9"/>
    <w:rsid w:val="00927D93"/>
    <w:rsid w:val="009315D9"/>
    <w:rsid w:val="009373C1"/>
    <w:rsid w:val="00937E6E"/>
    <w:rsid w:val="00941446"/>
    <w:rsid w:val="00942902"/>
    <w:rsid w:val="00946A68"/>
    <w:rsid w:val="009503B4"/>
    <w:rsid w:val="0095099B"/>
    <w:rsid w:val="0095282D"/>
    <w:rsid w:val="00952DF9"/>
    <w:rsid w:val="00954847"/>
    <w:rsid w:val="009576C7"/>
    <w:rsid w:val="009657BC"/>
    <w:rsid w:val="00966723"/>
    <w:rsid w:val="00970650"/>
    <w:rsid w:val="00972A74"/>
    <w:rsid w:val="00972C36"/>
    <w:rsid w:val="009738D3"/>
    <w:rsid w:val="009808CF"/>
    <w:rsid w:val="00995164"/>
    <w:rsid w:val="0099600C"/>
    <w:rsid w:val="009A0C9A"/>
    <w:rsid w:val="009A15F6"/>
    <w:rsid w:val="009A3F5E"/>
    <w:rsid w:val="009B1B7C"/>
    <w:rsid w:val="009B52AB"/>
    <w:rsid w:val="009B6A05"/>
    <w:rsid w:val="009C03B6"/>
    <w:rsid w:val="009C2A03"/>
    <w:rsid w:val="009C4009"/>
    <w:rsid w:val="009C4742"/>
    <w:rsid w:val="009C5EF4"/>
    <w:rsid w:val="009C60AB"/>
    <w:rsid w:val="009D3468"/>
    <w:rsid w:val="009D39BF"/>
    <w:rsid w:val="009D3DC7"/>
    <w:rsid w:val="009D54FC"/>
    <w:rsid w:val="009E0EF0"/>
    <w:rsid w:val="009E1480"/>
    <w:rsid w:val="009E17B8"/>
    <w:rsid w:val="009E4F07"/>
    <w:rsid w:val="009F1B11"/>
    <w:rsid w:val="009F4D0D"/>
    <w:rsid w:val="00A024E4"/>
    <w:rsid w:val="00A02805"/>
    <w:rsid w:val="00A0347B"/>
    <w:rsid w:val="00A06B26"/>
    <w:rsid w:val="00A06C45"/>
    <w:rsid w:val="00A0708F"/>
    <w:rsid w:val="00A11253"/>
    <w:rsid w:val="00A117FE"/>
    <w:rsid w:val="00A11E8A"/>
    <w:rsid w:val="00A2212F"/>
    <w:rsid w:val="00A321C4"/>
    <w:rsid w:val="00A36573"/>
    <w:rsid w:val="00A369DA"/>
    <w:rsid w:val="00A37DCC"/>
    <w:rsid w:val="00A40D09"/>
    <w:rsid w:val="00A4323A"/>
    <w:rsid w:val="00A47D8E"/>
    <w:rsid w:val="00A532E7"/>
    <w:rsid w:val="00A5415D"/>
    <w:rsid w:val="00A54583"/>
    <w:rsid w:val="00A545A5"/>
    <w:rsid w:val="00A55A2A"/>
    <w:rsid w:val="00A55F8E"/>
    <w:rsid w:val="00A562AB"/>
    <w:rsid w:val="00A56359"/>
    <w:rsid w:val="00A5733E"/>
    <w:rsid w:val="00A576F7"/>
    <w:rsid w:val="00A57935"/>
    <w:rsid w:val="00A623BA"/>
    <w:rsid w:val="00A63732"/>
    <w:rsid w:val="00A72BFE"/>
    <w:rsid w:val="00A7452D"/>
    <w:rsid w:val="00A74702"/>
    <w:rsid w:val="00A77DED"/>
    <w:rsid w:val="00A801AF"/>
    <w:rsid w:val="00A8185D"/>
    <w:rsid w:val="00A8279C"/>
    <w:rsid w:val="00A8406A"/>
    <w:rsid w:val="00A878F3"/>
    <w:rsid w:val="00A912B9"/>
    <w:rsid w:val="00A95128"/>
    <w:rsid w:val="00A96160"/>
    <w:rsid w:val="00A96218"/>
    <w:rsid w:val="00A976BC"/>
    <w:rsid w:val="00AA063A"/>
    <w:rsid w:val="00AA08F2"/>
    <w:rsid w:val="00AA28E4"/>
    <w:rsid w:val="00AA2DA7"/>
    <w:rsid w:val="00AA66A0"/>
    <w:rsid w:val="00AA6745"/>
    <w:rsid w:val="00AA6C27"/>
    <w:rsid w:val="00AB499E"/>
    <w:rsid w:val="00AB7231"/>
    <w:rsid w:val="00AB7558"/>
    <w:rsid w:val="00AB7D4F"/>
    <w:rsid w:val="00AC5411"/>
    <w:rsid w:val="00AC5ABA"/>
    <w:rsid w:val="00AC7463"/>
    <w:rsid w:val="00AD30AB"/>
    <w:rsid w:val="00AD39D5"/>
    <w:rsid w:val="00AD4412"/>
    <w:rsid w:val="00AD5B53"/>
    <w:rsid w:val="00AE06F5"/>
    <w:rsid w:val="00AE2E59"/>
    <w:rsid w:val="00AF0310"/>
    <w:rsid w:val="00AF14F7"/>
    <w:rsid w:val="00AF45A3"/>
    <w:rsid w:val="00AF53BC"/>
    <w:rsid w:val="00B01D56"/>
    <w:rsid w:val="00B020B7"/>
    <w:rsid w:val="00B03A8F"/>
    <w:rsid w:val="00B04F5E"/>
    <w:rsid w:val="00B0585A"/>
    <w:rsid w:val="00B072E9"/>
    <w:rsid w:val="00B07310"/>
    <w:rsid w:val="00B07415"/>
    <w:rsid w:val="00B1246B"/>
    <w:rsid w:val="00B22F74"/>
    <w:rsid w:val="00B24927"/>
    <w:rsid w:val="00B24C0C"/>
    <w:rsid w:val="00B27C93"/>
    <w:rsid w:val="00B33490"/>
    <w:rsid w:val="00B365EB"/>
    <w:rsid w:val="00B37EBF"/>
    <w:rsid w:val="00B40F3A"/>
    <w:rsid w:val="00B47C58"/>
    <w:rsid w:val="00B5064C"/>
    <w:rsid w:val="00B5363F"/>
    <w:rsid w:val="00B556DE"/>
    <w:rsid w:val="00B57F01"/>
    <w:rsid w:val="00B6106A"/>
    <w:rsid w:val="00B6191B"/>
    <w:rsid w:val="00B61F41"/>
    <w:rsid w:val="00B6633C"/>
    <w:rsid w:val="00B7085A"/>
    <w:rsid w:val="00B77761"/>
    <w:rsid w:val="00B822A2"/>
    <w:rsid w:val="00B826B1"/>
    <w:rsid w:val="00B847F9"/>
    <w:rsid w:val="00B862B8"/>
    <w:rsid w:val="00B86C9C"/>
    <w:rsid w:val="00B91C2E"/>
    <w:rsid w:val="00B91FC1"/>
    <w:rsid w:val="00B930B4"/>
    <w:rsid w:val="00B94830"/>
    <w:rsid w:val="00BA1245"/>
    <w:rsid w:val="00BA25AF"/>
    <w:rsid w:val="00BA3C38"/>
    <w:rsid w:val="00BA48F6"/>
    <w:rsid w:val="00BA53F4"/>
    <w:rsid w:val="00BB080B"/>
    <w:rsid w:val="00BB642A"/>
    <w:rsid w:val="00BC4D2F"/>
    <w:rsid w:val="00BC572F"/>
    <w:rsid w:val="00BC5F4D"/>
    <w:rsid w:val="00BC6B0F"/>
    <w:rsid w:val="00BD0190"/>
    <w:rsid w:val="00BD3824"/>
    <w:rsid w:val="00BD458C"/>
    <w:rsid w:val="00BD689A"/>
    <w:rsid w:val="00BD796F"/>
    <w:rsid w:val="00BE2235"/>
    <w:rsid w:val="00BE43AF"/>
    <w:rsid w:val="00BF5926"/>
    <w:rsid w:val="00BF5BAD"/>
    <w:rsid w:val="00C02973"/>
    <w:rsid w:val="00C0523E"/>
    <w:rsid w:val="00C0634A"/>
    <w:rsid w:val="00C06DD8"/>
    <w:rsid w:val="00C10A9B"/>
    <w:rsid w:val="00C10B83"/>
    <w:rsid w:val="00C13150"/>
    <w:rsid w:val="00C15327"/>
    <w:rsid w:val="00C21DA3"/>
    <w:rsid w:val="00C22E4E"/>
    <w:rsid w:val="00C2473B"/>
    <w:rsid w:val="00C30ACA"/>
    <w:rsid w:val="00C351A3"/>
    <w:rsid w:val="00C35A8D"/>
    <w:rsid w:val="00C4044F"/>
    <w:rsid w:val="00C40A5A"/>
    <w:rsid w:val="00C41A7E"/>
    <w:rsid w:val="00C44F70"/>
    <w:rsid w:val="00C531C2"/>
    <w:rsid w:val="00C560B7"/>
    <w:rsid w:val="00C6355E"/>
    <w:rsid w:val="00C635BF"/>
    <w:rsid w:val="00C65BC6"/>
    <w:rsid w:val="00C715C7"/>
    <w:rsid w:val="00C735CB"/>
    <w:rsid w:val="00C75A86"/>
    <w:rsid w:val="00C824AF"/>
    <w:rsid w:val="00C913BF"/>
    <w:rsid w:val="00C919D0"/>
    <w:rsid w:val="00C9309F"/>
    <w:rsid w:val="00C95217"/>
    <w:rsid w:val="00C9706D"/>
    <w:rsid w:val="00C97D15"/>
    <w:rsid w:val="00C97D2F"/>
    <w:rsid w:val="00CA2A61"/>
    <w:rsid w:val="00CA5BCE"/>
    <w:rsid w:val="00CA618B"/>
    <w:rsid w:val="00CB10C3"/>
    <w:rsid w:val="00CB2FBC"/>
    <w:rsid w:val="00CB71DA"/>
    <w:rsid w:val="00CC2357"/>
    <w:rsid w:val="00CC3E17"/>
    <w:rsid w:val="00CC43D4"/>
    <w:rsid w:val="00CC5438"/>
    <w:rsid w:val="00CC74AB"/>
    <w:rsid w:val="00CD3692"/>
    <w:rsid w:val="00CD55FB"/>
    <w:rsid w:val="00CD6B88"/>
    <w:rsid w:val="00CE087D"/>
    <w:rsid w:val="00CE3C19"/>
    <w:rsid w:val="00CF20AF"/>
    <w:rsid w:val="00CF500C"/>
    <w:rsid w:val="00CF5CE0"/>
    <w:rsid w:val="00CF713E"/>
    <w:rsid w:val="00D02219"/>
    <w:rsid w:val="00D03C52"/>
    <w:rsid w:val="00D04D43"/>
    <w:rsid w:val="00D07242"/>
    <w:rsid w:val="00D121DB"/>
    <w:rsid w:val="00D12334"/>
    <w:rsid w:val="00D1268C"/>
    <w:rsid w:val="00D14FAD"/>
    <w:rsid w:val="00D20427"/>
    <w:rsid w:val="00D20843"/>
    <w:rsid w:val="00D24D58"/>
    <w:rsid w:val="00D25866"/>
    <w:rsid w:val="00D27B79"/>
    <w:rsid w:val="00D3096C"/>
    <w:rsid w:val="00D30C83"/>
    <w:rsid w:val="00D31E68"/>
    <w:rsid w:val="00D32E35"/>
    <w:rsid w:val="00D33F89"/>
    <w:rsid w:val="00D348BC"/>
    <w:rsid w:val="00D37697"/>
    <w:rsid w:val="00D409C6"/>
    <w:rsid w:val="00D4741C"/>
    <w:rsid w:val="00D47E2C"/>
    <w:rsid w:val="00D52EE8"/>
    <w:rsid w:val="00D5461E"/>
    <w:rsid w:val="00D600B1"/>
    <w:rsid w:val="00D608B7"/>
    <w:rsid w:val="00D60DD7"/>
    <w:rsid w:val="00D62B5E"/>
    <w:rsid w:val="00D65794"/>
    <w:rsid w:val="00D700E3"/>
    <w:rsid w:val="00D709AA"/>
    <w:rsid w:val="00D709B6"/>
    <w:rsid w:val="00D72AE3"/>
    <w:rsid w:val="00D742D5"/>
    <w:rsid w:val="00D74505"/>
    <w:rsid w:val="00D769EB"/>
    <w:rsid w:val="00D77007"/>
    <w:rsid w:val="00D806C8"/>
    <w:rsid w:val="00D8181D"/>
    <w:rsid w:val="00D840D1"/>
    <w:rsid w:val="00D848DD"/>
    <w:rsid w:val="00D854BA"/>
    <w:rsid w:val="00D86B97"/>
    <w:rsid w:val="00D8756E"/>
    <w:rsid w:val="00D90850"/>
    <w:rsid w:val="00D939F1"/>
    <w:rsid w:val="00D93AC4"/>
    <w:rsid w:val="00D944EE"/>
    <w:rsid w:val="00D94614"/>
    <w:rsid w:val="00D973BF"/>
    <w:rsid w:val="00DA15E7"/>
    <w:rsid w:val="00DA4717"/>
    <w:rsid w:val="00DB0907"/>
    <w:rsid w:val="00DB0EE0"/>
    <w:rsid w:val="00DB1CF1"/>
    <w:rsid w:val="00DB2BB0"/>
    <w:rsid w:val="00DB3723"/>
    <w:rsid w:val="00DB4DAC"/>
    <w:rsid w:val="00DB789A"/>
    <w:rsid w:val="00DC2E3B"/>
    <w:rsid w:val="00DC39D2"/>
    <w:rsid w:val="00DC6538"/>
    <w:rsid w:val="00DC6A08"/>
    <w:rsid w:val="00DD0E41"/>
    <w:rsid w:val="00DD234C"/>
    <w:rsid w:val="00DD2CE2"/>
    <w:rsid w:val="00DD791B"/>
    <w:rsid w:val="00DD7A67"/>
    <w:rsid w:val="00DE0D2F"/>
    <w:rsid w:val="00DE2D79"/>
    <w:rsid w:val="00DE3348"/>
    <w:rsid w:val="00DF0C66"/>
    <w:rsid w:val="00DF5F3B"/>
    <w:rsid w:val="00DF73F1"/>
    <w:rsid w:val="00E011DB"/>
    <w:rsid w:val="00E052A9"/>
    <w:rsid w:val="00E1157F"/>
    <w:rsid w:val="00E115F3"/>
    <w:rsid w:val="00E11D53"/>
    <w:rsid w:val="00E1268D"/>
    <w:rsid w:val="00E15A75"/>
    <w:rsid w:val="00E167ED"/>
    <w:rsid w:val="00E224F3"/>
    <w:rsid w:val="00E244EC"/>
    <w:rsid w:val="00E24928"/>
    <w:rsid w:val="00E263A8"/>
    <w:rsid w:val="00E26E60"/>
    <w:rsid w:val="00E30090"/>
    <w:rsid w:val="00E31D57"/>
    <w:rsid w:val="00E371FE"/>
    <w:rsid w:val="00E41812"/>
    <w:rsid w:val="00E43435"/>
    <w:rsid w:val="00E449CE"/>
    <w:rsid w:val="00E470B8"/>
    <w:rsid w:val="00E502E8"/>
    <w:rsid w:val="00E554A8"/>
    <w:rsid w:val="00E57BDF"/>
    <w:rsid w:val="00E57DAB"/>
    <w:rsid w:val="00E70AA6"/>
    <w:rsid w:val="00E721D7"/>
    <w:rsid w:val="00E72C0A"/>
    <w:rsid w:val="00E754D2"/>
    <w:rsid w:val="00E7741F"/>
    <w:rsid w:val="00E77C5B"/>
    <w:rsid w:val="00E8389E"/>
    <w:rsid w:val="00E83C07"/>
    <w:rsid w:val="00E91370"/>
    <w:rsid w:val="00E94FEA"/>
    <w:rsid w:val="00E95B17"/>
    <w:rsid w:val="00E96179"/>
    <w:rsid w:val="00E9697E"/>
    <w:rsid w:val="00E97A7F"/>
    <w:rsid w:val="00EA3916"/>
    <w:rsid w:val="00EA621B"/>
    <w:rsid w:val="00EA7E3E"/>
    <w:rsid w:val="00EB1D85"/>
    <w:rsid w:val="00EB1FFC"/>
    <w:rsid w:val="00EC5A24"/>
    <w:rsid w:val="00ED2DC8"/>
    <w:rsid w:val="00ED3541"/>
    <w:rsid w:val="00EE17C4"/>
    <w:rsid w:val="00EE1B06"/>
    <w:rsid w:val="00EE1CED"/>
    <w:rsid w:val="00EF1377"/>
    <w:rsid w:val="00EF4D89"/>
    <w:rsid w:val="00EF7FD9"/>
    <w:rsid w:val="00F0191D"/>
    <w:rsid w:val="00F038AB"/>
    <w:rsid w:val="00F0597F"/>
    <w:rsid w:val="00F06502"/>
    <w:rsid w:val="00F06DD8"/>
    <w:rsid w:val="00F072C8"/>
    <w:rsid w:val="00F12389"/>
    <w:rsid w:val="00F12727"/>
    <w:rsid w:val="00F17173"/>
    <w:rsid w:val="00F20AEA"/>
    <w:rsid w:val="00F2157E"/>
    <w:rsid w:val="00F22C3A"/>
    <w:rsid w:val="00F24E69"/>
    <w:rsid w:val="00F251C2"/>
    <w:rsid w:val="00F3030A"/>
    <w:rsid w:val="00F30B64"/>
    <w:rsid w:val="00F311BD"/>
    <w:rsid w:val="00F36E20"/>
    <w:rsid w:val="00F37E6B"/>
    <w:rsid w:val="00F41710"/>
    <w:rsid w:val="00F43833"/>
    <w:rsid w:val="00F50368"/>
    <w:rsid w:val="00F5312F"/>
    <w:rsid w:val="00F54466"/>
    <w:rsid w:val="00F54CBF"/>
    <w:rsid w:val="00F6028D"/>
    <w:rsid w:val="00F60343"/>
    <w:rsid w:val="00F60765"/>
    <w:rsid w:val="00F650AF"/>
    <w:rsid w:val="00F65448"/>
    <w:rsid w:val="00F65E0D"/>
    <w:rsid w:val="00F70141"/>
    <w:rsid w:val="00F70578"/>
    <w:rsid w:val="00F738B7"/>
    <w:rsid w:val="00F740E6"/>
    <w:rsid w:val="00F74C0C"/>
    <w:rsid w:val="00F750C4"/>
    <w:rsid w:val="00F75583"/>
    <w:rsid w:val="00F776B9"/>
    <w:rsid w:val="00F809D3"/>
    <w:rsid w:val="00F81742"/>
    <w:rsid w:val="00F81FFC"/>
    <w:rsid w:val="00F84ADF"/>
    <w:rsid w:val="00F8676B"/>
    <w:rsid w:val="00F935E2"/>
    <w:rsid w:val="00F957DC"/>
    <w:rsid w:val="00F97DB6"/>
    <w:rsid w:val="00FA09F2"/>
    <w:rsid w:val="00FA4B54"/>
    <w:rsid w:val="00FA685E"/>
    <w:rsid w:val="00FA7E23"/>
    <w:rsid w:val="00FB26B5"/>
    <w:rsid w:val="00FB2B30"/>
    <w:rsid w:val="00FB2B68"/>
    <w:rsid w:val="00FB5157"/>
    <w:rsid w:val="00FB5FCC"/>
    <w:rsid w:val="00FC293D"/>
    <w:rsid w:val="00FC2B5D"/>
    <w:rsid w:val="00FC3296"/>
    <w:rsid w:val="00FC49AB"/>
    <w:rsid w:val="00FD0495"/>
    <w:rsid w:val="00FD29DF"/>
    <w:rsid w:val="00FD6A73"/>
    <w:rsid w:val="00FE202C"/>
    <w:rsid w:val="00FE3B78"/>
    <w:rsid w:val="00FE3E7C"/>
    <w:rsid w:val="00FE7698"/>
    <w:rsid w:val="00FF1A2F"/>
    <w:rsid w:val="00FF357B"/>
    <w:rsid w:val="00FF4949"/>
    <w:rsid w:val="01C9305F"/>
    <w:rsid w:val="03EA0816"/>
    <w:rsid w:val="04A219DF"/>
    <w:rsid w:val="04B9D3E7"/>
    <w:rsid w:val="04FF0EBA"/>
    <w:rsid w:val="0556177C"/>
    <w:rsid w:val="068EC9FC"/>
    <w:rsid w:val="09325342"/>
    <w:rsid w:val="0A0C4409"/>
    <w:rsid w:val="0CADD8AA"/>
    <w:rsid w:val="0DF5E1B9"/>
    <w:rsid w:val="0E59F892"/>
    <w:rsid w:val="0F745240"/>
    <w:rsid w:val="101D3C81"/>
    <w:rsid w:val="101F6668"/>
    <w:rsid w:val="10813A56"/>
    <w:rsid w:val="124EE303"/>
    <w:rsid w:val="17937E4E"/>
    <w:rsid w:val="17F59F6A"/>
    <w:rsid w:val="192F4EAF"/>
    <w:rsid w:val="1EB6C28D"/>
    <w:rsid w:val="1FD8030F"/>
    <w:rsid w:val="241E2815"/>
    <w:rsid w:val="243A2EA4"/>
    <w:rsid w:val="24BB9BD4"/>
    <w:rsid w:val="25192B0C"/>
    <w:rsid w:val="256E0AC7"/>
    <w:rsid w:val="2670B105"/>
    <w:rsid w:val="26C9302C"/>
    <w:rsid w:val="278B6A53"/>
    <w:rsid w:val="28065535"/>
    <w:rsid w:val="2CD733EF"/>
    <w:rsid w:val="2D5B6611"/>
    <w:rsid w:val="2F0FFF88"/>
    <w:rsid w:val="2F96BBD5"/>
    <w:rsid w:val="315871E4"/>
    <w:rsid w:val="33731006"/>
    <w:rsid w:val="338C3E71"/>
    <w:rsid w:val="348F71E8"/>
    <w:rsid w:val="36E47DBE"/>
    <w:rsid w:val="3AAEC22C"/>
    <w:rsid w:val="3B7E27F9"/>
    <w:rsid w:val="3BDDE037"/>
    <w:rsid w:val="3CC5C42D"/>
    <w:rsid w:val="3CC95EFE"/>
    <w:rsid w:val="3E2236F1"/>
    <w:rsid w:val="4305404D"/>
    <w:rsid w:val="43FAFCAD"/>
    <w:rsid w:val="45DBC2CE"/>
    <w:rsid w:val="46BAD0D0"/>
    <w:rsid w:val="47C25DA8"/>
    <w:rsid w:val="483F6236"/>
    <w:rsid w:val="48BC7214"/>
    <w:rsid w:val="48F46EC3"/>
    <w:rsid w:val="493E1540"/>
    <w:rsid w:val="4A2E5C7B"/>
    <w:rsid w:val="50B84120"/>
    <w:rsid w:val="50D01072"/>
    <w:rsid w:val="5135221D"/>
    <w:rsid w:val="51B45450"/>
    <w:rsid w:val="52123868"/>
    <w:rsid w:val="54214249"/>
    <w:rsid w:val="5495FECD"/>
    <w:rsid w:val="55E1B9EE"/>
    <w:rsid w:val="55F9D41E"/>
    <w:rsid w:val="57E06EF8"/>
    <w:rsid w:val="58891754"/>
    <w:rsid w:val="58A555E5"/>
    <w:rsid w:val="58ABFD75"/>
    <w:rsid w:val="597C3F59"/>
    <w:rsid w:val="59B785F3"/>
    <w:rsid w:val="5B180FBA"/>
    <w:rsid w:val="5B496DF2"/>
    <w:rsid w:val="5B4D1577"/>
    <w:rsid w:val="5BDCF6A7"/>
    <w:rsid w:val="5E05AA3E"/>
    <w:rsid w:val="5EBD4ECF"/>
    <w:rsid w:val="605C39AB"/>
    <w:rsid w:val="61B4420D"/>
    <w:rsid w:val="67E3CE03"/>
    <w:rsid w:val="680EC89D"/>
    <w:rsid w:val="6A4D990C"/>
    <w:rsid w:val="6BFB07F7"/>
    <w:rsid w:val="6C2AFC4E"/>
    <w:rsid w:val="6CCDC0B5"/>
    <w:rsid w:val="71EA00A9"/>
    <w:rsid w:val="72A68671"/>
    <w:rsid w:val="75E4B61D"/>
    <w:rsid w:val="76025651"/>
    <w:rsid w:val="7CB9D6B5"/>
    <w:rsid w:val="7E63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1F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D4E"/>
    <w:rPr>
      <w:vertAlign w:val="superscript"/>
    </w:rPr>
  </w:style>
  <w:style w:type="paragraph" w:styleId="Lista">
    <w:name w:val="List"/>
    <w:basedOn w:val="Normalny"/>
    <w:uiPriority w:val="99"/>
    <w:unhideWhenUsed/>
    <w:rsid w:val="00204B23"/>
    <w:pPr>
      <w:ind w:left="283" w:hanging="283"/>
      <w:contextualSpacing/>
    </w:pPr>
  </w:style>
  <w:style w:type="paragraph" w:styleId="Poprawka">
    <w:name w:val="Revision"/>
    <w:hidden/>
    <w:uiPriority w:val="99"/>
    <w:semiHidden/>
    <w:rsid w:val="00604E30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2C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edin.com/company/pzwlp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pzw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gov.pl/obszary-tematyczne/podmioty-gospodarcze-wyniki-finansowe/przedsiebiorstwa-niefinansowe/grupy-przedsiebiorstw-w-polsce-w-2021-roku,14,1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2B7ED-D762-4A15-9369-48CA6865C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1093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7</cp:revision>
  <dcterms:created xsi:type="dcterms:W3CDTF">2023-05-28T15:51:00Z</dcterms:created>
  <dcterms:modified xsi:type="dcterms:W3CDTF">2023-05-29T17:07:00Z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